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B6" w:rsidRPr="008356B6" w:rsidRDefault="00CE0893" w:rsidP="008356B6">
      <w:pPr>
        <w:autoSpaceDE w:val="0"/>
        <w:autoSpaceDN w:val="0"/>
        <w:adjustRightInd w:val="0"/>
        <w:spacing w:after="240" w:line="288"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F16090">
        <w:rPr>
          <w:rFonts w:ascii="Times New Roman" w:hAnsi="Times New Roman" w:cs="Times New Roman"/>
          <w:b/>
          <w:bCs/>
          <w:color w:val="000000"/>
          <w:sz w:val="24"/>
          <w:szCs w:val="24"/>
        </w:rPr>
        <w:t>.</w:t>
      </w:r>
      <w:r w:rsidR="00F16090">
        <w:rPr>
          <w:rFonts w:ascii="Times New Roman" w:hAnsi="Times New Roman" w:cs="Times New Roman"/>
          <w:b/>
          <w:bCs/>
          <w:color w:val="000000"/>
          <w:sz w:val="24"/>
          <w:szCs w:val="24"/>
        </w:rPr>
        <w:tab/>
      </w:r>
      <w:r w:rsidR="008356B6" w:rsidRPr="008356B6">
        <w:rPr>
          <w:rFonts w:ascii="Times New Roman" w:hAnsi="Times New Roman" w:cs="Times New Roman"/>
          <w:b/>
          <w:bCs/>
          <w:color w:val="000000"/>
          <w:sz w:val="24"/>
          <w:szCs w:val="24"/>
        </w:rPr>
        <w:t>INTRODUCTION</w:t>
      </w:r>
    </w:p>
    <w:p w:rsidR="00DF41E0" w:rsidRDefault="008356B6" w:rsidP="00DF41E0">
      <w:pPr>
        <w:autoSpaceDE w:val="0"/>
        <w:autoSpaceDN w:val="0"/>
        <w:adjustRightInd w:val="0"/>
        <w:spacing w:after="24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All space at Oregon State University</w:t>
      </w:r>
      <w:r>
        <w:rPr>
          <w:rFonts w:ascii="Times New Roman" w:hAnsi="Times New Roman" w:cs="Times New Roman"/>
          <w:color w:val="000000"/>
          <w:sz w:val="24"/>
          <w:szCs w:val="24"/>
        </w:rPr>
        <w:t xml:space="preserve"> belongs to the University as it is </w:t>
      </w:r>
      <w:r w:rsidRPr="008356B6">
        <w:rPr>
          <w:rFonts w:ascii="Times New Roman" w:hAnsi="Times New Roman" w:cs="Times New Roman"/>
          <w:color w:val="000000"/>
          <w:sz w:val="24"/>
          <w:szCs w:val="24"/>
        </w:rPr>
        <w:t xml:space="preserve">a substantial asset and must be managed effectively to meet the institution’s strategic mission </w:t>
      </w:r>
      <w:r w:rsidR="00A345B1">
        <w:rPr>
          <w:rFonts w:ascii="Times New Roman" w:hAnsi="Times New Roman" w:cs="Times New Roman"/>
          <w:color w:val="000000"/>
          <w:sz w:val="24"/>
          <w:szCs w:val="24"/>
        </w:rPr>
        <w:t>for</w:t>
      </w:r>
      <w:r w:rsidRPr="008356B6">
        <w:rPr>
          <w:rFonts w:ascii="Times New Roman" w:hAnsi="Times New Roman" w:cs="Times New Roman"/>
          <w:color w:val="000000"/>
          <w:sz w:val="24"/>
          <w:szCs w:val="24"/>
        </w:rPr>
        <w:t xml:space="preserve"> teaching and research. </w:t>
      </w:r>
      <w:r w:rsidR="00DF41E0">
        <w:rPr>
          <w:rFonts w:ascii="Times New Roman" w:hAnsi="Times New Roman" w:cs="Times New Roman"/>
          <w:color w:val="000000"/>
          <w:sz w:val="24"/>
          <w:szCs w:val="24"/>
        </w:rPr>
        <w:t>The OSU S</w:t>
      </w:r>
      <w:r>
        <w:rPr>
          <w:rFonts w:ascii="Times New Roman" w:hAnsi="Times New Roman" w:cs="Times New Roman"/>
          <w:color w:val="000000"/>
          <w:sz w:val="24"/>
          <w:szCs w:val="24"/>
        </w:rPr>
        <w:t xml:space="preserve">pace </w:t>
      </w:r>
      <w:r w:rsidR="00DF41E0">
        <w:rPr>
          <w:rFonts w:ascii="Times New Roman" w:hAnsi="Times New Roman" w:cs="Times New Roman"/>
          <w:color w:val="000000"/>
          <w:sz w:val="24"/>
          <w:szCs w:val="24"/>
        </w:rPr>
        <w:t xml:space="preserve">Inventory </w:t>
      </w:r>
      <w:r>
        <w:rPr>
          <w:rFonts w:ascii="Times New Roman" w:hAnsi="Times New Roman" w:cs="Times New Roman"/>
          <w:color w:val="000000"/>
          <w:sz w:val="24"/>
          <w:szCs w:val="24"/>
        </w:rPr>
        <w:t>is centrally administered</w:t>
      </w:r>
      <w:r w:rsidR="001E4CDB">
        <w:rPr>
          <w:rFonts w:ascii="Times New Roman" w:hAnsi="Times New Roman" w:cs="Times New Roman"/>
          <w:color w:val="000000"/>
          <w:sz w:val="24"/>
          <w:szCs w:val="24"/>
        </w:rPr>
        <w:t>; however,</w:t>
      </w:r>
      <w:r w:rsidR="00A345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each unit direct</w:t>
      </w:r>
      <w:r w:rsidR="00A345B1">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w:t>
      </w:r>
      <w:r w:rsidR="00A345B1">
        <w:rPr>
          <w:rFonts w:ascii="Times New Roman" w:hAnsi="Times New Roman" w:cs="Times New Roman"/>
          <w:color w:val="000000"/>
          <w:sz w:val="24"/>
          <w:szCs w:val="24"/>
        </w:rPr>
        <w:t xml:space="preserve">manages their assigned </w:t>
      </w:r>
      <w:r>
        <w:rPr>
          <w:rFonts w:ascii="Times New Roman" w:hAnsi="Times New Roman" w:cs="Times New Roman"/>
          <w:color w:val="000000"/>
          <w:sz w:val="24"/>
          <w:szCs w:val="24"/>
        </w:rPr>
        <w:t>space to meet its program needs.</w:t>
      </w:r>
      <w:r w:rsidR="00A345B1">
        <w:rPr>
          <w:rFonts w:ascii="Times New Roman" w:hAnsi="Times New Roman" w:cs="Times New Roman"/>
          <w:color w:val="000000"/>
          <w:sz w:val="24"/>
          <w:szCs w:val="24"/>
        </w:rPr>
        <w:t xml:space="preserve"> The process to ensure the space inventory is accurately represented is through an </w:t>
      </w:r>
      <w:r w:rsidRPr="008356B6">
        <w:rPr>
          <w:rFonts w:ascii="Times New Roman" w:hAnsi="Times New Roman" w:cs="Times New Roman"/>
          <w:color w:val="000000"/>
          <w:sz w:val="24"/>
          <w:szCs w:val="24"/>
        </w:rPr>
        <w:t>OSU Space Survey</w:t>
      </w:r>
      <w:r w:rsidR="00A345B1">
        <w:rPr>
          <w:rFonts w:ascii="Times New Roman" w:hAnsi="Times New Roman" w:cs="Times New Roman"/>
          <w:color w:val="000000"/>
          <w:sz w:val="24"/>
          <w:szCs w:val="24"/>
        </w:rPr>
        <w:t xml:space="preserve">. The survey </w:t>
      </w:r>
      <w:r w:rsidRPr="008356B6">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completed bi-annually</w:t>
      </w:r>
      <w:r w:rsidRPr="008356B6">
        <w:rPr>
          <w:rFonts w:ascii="Times New Roman" w:hAnsi="Times New Roman" w:cs="Times New Roman"/>
          <w:color w:val="000000"/>
          <w:sz w:val="24"/>
          <w:szCs w:val="24"/>
        </w:rPr>
        <w:t xml:space="preserve"> </w:t>
      </w:r>
      <w:r w:rsidR="00A345B1">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is used in </w:t>
      </w:r>
      <w:r w:rsidRPr="008356B6">
        <w:rPr>
          <w:rFonts w:ascii="Times New Roman" w:hAnsi="Times New Roman" w:cs="Times New Roman"/>
          <w:color w:val="000000"/>
          <w:sz w:val="24"/>
          <w:szCs w:val="24"/>
        </w:rPr>
        <w:t xml:space="preserve">many </w:t>
      </w:r>
      <w:r w:rsidR="00A345B1">
        <w:rPr>
          <w:rFonts w:ascii="Times New Roman" w:hAnsi="Times New Roman" w:cs="Times New Roman"/>
          <w:color w:val="000000"/>
          <w:sz w:val="24"/>
          <w:szCs w:val="24"/>
        </w:rPr>
        <w:t xml:space="preserve">facilities </w:t>
      </w:r>
      <w:r w:rsidRPr="008356B6">
        <w:rPr>
          <w:rFonts w:ascii="Times New Roman" w:hAnsi="Times New Roman" w:cs="Times New Roman"/>
          <w:color w:val="000000"/>
          <w:sz w:val="24"/>
          <w:szCs w:val="24"/>
        </w:rPr>
        <w:t>planning and budgeting activities such as indirect cost recoveries, space allocation and budgeting, and pla</w:t>
      </w:r>
      <w:r w:rsidR="00A345B1">
        <w:rPr>
          <w:rFonts w:ascii="Times New Roman" w:hAnsi="Times New Roman" w:cs="Times New Roman"/>
          <w:color w:val="000000"/>
          <w:sz w:val="24"/>
          <w:szCs w:val="24"/>
        </w:rPr>
        <w:t xml:space="preserve">nning for additional facilities. </w:t>
      </w:r>
      <w:r w:rsidRPr="008356B6">
        <w:rPr>
          <w:rFonts w:ascii="Times New Roman" w:hAnsi="Times New Roman" w:cs="Times New Roman"/>
          <w:color w:val="000000"/>
          <w:sz w:val="24"/>
          <w:szCs w:val="24"/>
        </w:rPr>
        <w:t xml:space="preserve">The survey </w:t>
      </w:r>
      <w:r w:rsidR="00DF41E0">
        <w:rPr>
          <w:rFonts w:ascii="Times New Roman" w:hAnsi="Times New Roman" w:cs="Times New Roman"/>
          <w:color w:val="000000"/>
          <w:sz w:val="24"/>
          <w:szCs w:val="24"/>
        </w:rPr>
        <w:t xml:space="preserve">is </w:t>
      </w:r>
      <w:r w:rsidR="00A345B1">
        <w:rPr>
          <w:rFonts w:ascii="Times New Roman" w:hAnsi="Times New Roman" w:cs="Times New Roman"/>
          <w:color w:val="000000"/>
          <w:sz w:val="24"/>
          <w:szCs w:val="24"/>
        </w:rPr>
        <w:t xml:space="preserve">centrally </w:t>
      </w:r>
      <w:r w:rsidR="00DF41E0">
        <w:rPr>
          <w:rFonts w:ascii="Times New Roman" w:hAnsi="Times New Roman" w:cs="Times New Roman"/>
          <w:color w:val="000000"/>
          <w:sz w:val="24"/>
          <w:szCs w:val="24"/>
        </w:rPr>
        <w:t>distributed to each unit</w:t>
      </w:r>
      <w:r w:rsidR="001E4CDB">
        <w:rPr>
          <w:rFonts w:ascii="Times New Roman" w:hAnsi="Times New Roman" w:cs="Times New Roman"/>
          <w:color w:val="000000"/>
          <w:sz w:val="24"/>
          <w:szCs w:val="24"/>
        </w:rPr>
        <w:t xml:space="preserve"> so</w:t>
      </w:r>
      <w:r w:rsidR="00A345B1">
        <w:rPr>
          <w:rFonts w:ascii="Times New Roman" w:hAnsi="Times New Roman" w:cs="Times New Roman"/>
          <w:color w:val="000000"/>
          <w:sz w:val="24"/>
          <w:szCs w:val="24"/>
        </w:rPr>
        <w:t xml:space="preserve"> they </w:t>
      </w:r>
      <w:r w:rsidR="00DF41E0">
        <w:rPr>
          <w:rFonts w:ascii="Times New Roman" w:hAnsi="Times New Roman" w:cs="Times New Roman"/>
          <w:color w:val="000000"/>
          <w:sz w:val="24"/>
          <w:szCs w:val="24"/>
        </w:rPr>
        <w:t xml:space="preserve">review the information for accuracy and make </w:t>
      </w:r>
      <w:r w:rsidR="00A345B1">
        <w:rPr>
          <w:rFonts w:ascii="Times New Roman" w:hAnsi="Times New Roman" w:cs="Times New Roman"/>
          <w:color w:val="000000"/>
          <w:sz w:val="24"/>
          <w:szCs w:val="24"/>
        </w:rPr>
        <w:t xml:space="preserve">the necessary </w:t>
      </w:r>
      <w:r w:rsidRPr="008356B6">
        <w:rPr>
          <w:rFonts w:ascii="Times New Roman" w:hAnsi="Times New Roman" w:cs="Times New Roman"/>
          <w:color w:val="000000"/>
          <w:sz w:val="24"/>
          <w:szCs w:val="24"/>
        </w:rPr>
        <w:t xml:space="preserve">changes or additions based on </w:t>
      </w:r>
      <w:r w:rsidR="00A345B1">
        <w:rPr>
          <w:rFonts w:ascii="Times New Roman" w:hAnsi="Times New Roman" w:cs="Times New Roman"/>
          <w:color w:val="000000"/>
          <w:sz w:val="24"/>
          <w:szCs w:val="24"/>
        </w:rPr>
        <w:t>current fiscal year activities.</w:t>
      </w:r>
    </w:p>
    <w:p w:rsidR="008356B6" w:rsidRDefault="00A345B1" w:rsidP="00DF41E0">
      <w:pPr>
        <w:autoSpaceDE w:val="0"/>
        <w:autoSpaceDN w:val="0"/>
        <w:adjustRightInd w:val="0"/>
        <w:spacing w:after="24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OSU Space </w:t>
      </w:r>
      <w:r w:rsidR="001E4CDB">
        <w:rPr>
          <w:rFonts w:ascii="Times New Roman" w:hAnsi="Times New Roman" w:cs="Times New Roman"/>
          <w:color w:val="000000"/>
          <w:sz w:val="24"/>
          <w:szCs w:val="24"/>
        </w:rPr>
        <w:t>I</w:t>
      </w:r>
      <w:r>
        <w:rPr>
          <w:rFonts w:ascii="Times New Roman" w:hAnsi="Times New Roman" w:cs="Times New Roman"/>
          <w:color w:val="000000"/>
          <w:sz w:val="24"/>
          <w:szCs w:val="24"/>
        </w:rPr>
        <w:t>nventory supports two strategic initiatives:</w:t>
      </w:r>
    </w:p>
    <w:p w:rsidR="008356B6" w:rsidRDefault="00A345B1" w:rsidP="008356B6">
      <w:pPr>
        <w:autoSpaceDE w:val="0"/>
        <w:autoSpaceDN w:val="0"/>
        <w:adjustRightInd w:val="0"/>
        <w:spacing w:after="240" w:line="288"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251CCE">
        <w:rPr>
          <w:rFonts w:ascii="Times New Roman" w:hAnsi="Times New Roman" w:cs="Times New Roman"/>
          <w:b/>
          <w:bCs/>
          <w:color w:val="000000"/>
          <w:sz w:val="24"/>
          <w:szCs w:val="24"/>
        </w:rPr>
        <w:t>OSU Space Allocation Model</w:t>
      </w:r>
    </w:p>
    <w:p w:rsidR="00A345B1" w:rsidRPr="00A345B1" w:rsidRDefault="00A345B1" w:rsidP="00A345B1">
      <w:pPr>
        <w:autoSpaceDE w:val="0"/>
        <w:autoSpaceDN w:val="0"/>
        <w:adjustRightInd w:val="0"/>
        <w:spacing w:after="240" w:line="240" w:lineRule="auto"/>
        <w:textAlignment w:val="baseline"/>
        <w:rPr>
          <w:rFonts w:ascii="Times New Roman" w:hAnsi="Times New Roman" w:cs="Times New Roman"/>
          <w:b/>
          <w:bCs/>
          <w:color w:val="000000"/>
          <w:sz w:val="24"/>
          <w:szCs w:val="24"/>
        </w:rPr>
      </w:pPr>
      <w:r w:rsidRPr="00A345B1">
        <w:rPr>
          <w:rFonts w:ascii="Times New Roman" w:hAnsi="Times New Roman" w:cs="Times New Roman"/>
          <w:sz w:val="24"/>
          <w:szCs w:val="24"/>
        </w:rPr>
        <w:t xml:space="preserve">The OSU Space Allocation Model </w:t>
      </w:r>
      <w:r>
        <w:rPr>
          <w:rFonts w:ascii="Times New Roman" w:hAnsi="Times New Roman" w:cs="Times New Roman"/>
          <w:sz w:val="24"/>
          <w:szCs w:val="24"/>
        </w:rPr>
        <w:t>is designed to</w:t>
      </w:r>
      <w:r w:rsidRPr="00A345B1">
        <w:rPr>
          <w:rFonts w:ascii="Times New Roman" w:hAnsi="Times New Roman" w:cs="Times New Roman"/>
          <w:sz w:val="24"/>
          <w:szCs w:val="24"/>
        </w:rPr>
        <w:t xml:space="preserve"> help facilitate </w:t>
      </w:r>
      <w:r>
        <w:rPr>
          <w:rFonts w:ascii="Times New Roman" w:hAnsi="Times New Roman" w:cs="Times New Roman"/>
          <w:sz w:val="24"/>
          <w:szCs w:val="24"/>
        </w:rPr>
        <w:t>effective</w:t>
      </w:r>
      <w:r w:rsidRPr="00A345B1">
        <w:rPr>
          <w:rFonts w:ascii="Times New Roman" w:hAnsi="Times New Roman" w:cs="Times New Roman"/>
          <w:sz w:val="24"/>
          <w:szCs w:val="24"/>
        </w:rPr>
        <w:t xml:space="preserve"> space utilization to meet </w:t>
      </w:r>
      <w:r>
        <w:rPr>
          <w:rFonts w:ascii="Times New Roman" w:hAnsi="Times New Roman" w:cs="Times New Roman"/>
          <w:sz w:val="24"/>
          <w:szCs w:val="24"/>
        </w:rPr>
        <w:t xml:space="preserve">the </w:t>
      </w:r>
      <w:r w:rsidR="001E4CDB">
        <w:rPr>
          <w:rFonts w:ascii="Times New Roman" w:hAnsi="Times New Roman" w:cs="Times New Roman"/>
          <w:sz w:val="24"/>
          <w:szCs w:val="24"/>
        </w:rPr>
        <w:t>U</w:t>
      </w:r>
      <w:r>
        <w:rPr>
          <w:rFonts w:ascii="Times New Roman" w:hAnsi="Times New Roman" w:cs="Times New Roman"/>
          <w:sz w:val="24"/>
          <w:szCs w:val="24"/>
        </w:rPr>
        <w:t xml:space="preserve">niversity’s </w:t>
      </w:r>
      <w:r w:rsidRPr="00A345B1">
        <w:rPr>
          <w:rFonts w:ascii="Times New Roman" w:hAnsi="Times New Roman" w:cs="Times New Roman"/>
          <w:sz w:val="24"/>
          <w:szCs w:val="24"/>
        </w:rPr>
        <w:t>teaching and research initiatives.</w:t>
      </w:r>
      <w:r>
        <w:rPr>
          <w:rFonts w:ascii="Times New Roman" w:hAnsi="Times New Roman" w:cs="Times New Roman"/>
          <w:sz w:val="24"/>
          <w:szCs w:val="24"/>
        </w:rPr>
        <w:t xml:space="preserve"> The model was approved by the University Space Committee </w:t>
      </w:r>
      <w:r w:rsidR="001E4CDB">
        <w:rPr>
          <w:rFonts w:ascii="Times New Roman" w:hAnsi="Times New Roman" w:cs="Times New Roman"/>
          <w:sz w:val="24"/>
          <w:szCs w:val="24"/>
        </w:rPr>
        <w:t xml:space="preserve">(USC) </w:t>
      </w:r>
      <w:r>
        <w:rPr>
          <w:rFonts w:ascii="Times New Roman" w:hAnsi="Times New Roman" w:cs="Times New Roman"/>
          <w:sz w:val="24"/>
          <w:szCs w:val="24"/>
        </w:rPr>
        <w:t>October 2007 and includes the following overarching principles: (</w:t>
      </w:r>
      <w:r w:rsidR="001E4CDB">
        <w:rPr>
          <w:rFonts w:ascii="Times New Roman" w:hAnsi="Times New Roman" w:cs="Times New Roman"/>
          <w:sz w:val="24"/>
          <w:szCs w:val="24"/>
        </w:rPr>
        <w:t>r</w:t>
      </w:r>
      <w:r w:rsidRPr="00DF41E0">
        <w:rPr>
          <w:rFonts w:ascii="Times New Roman" w:hAnsi="Times New Roman" w:cs="Times New Roman"/>
          <w:color w:val="000000"/>
          <w:sz w:val="24"/>
          <w:szCs w:val="24"/>
        </w:rPr>
        <w:t xml:space="preserve">efer to the USC website for more information </w:t>
      </w:r>
      <w:r w:rsidR="00633B39" w:rsidRPr="00633B39">
        <w:rPr>
          <w:rFonts w:ascii="Times New Roman" w:hAnsi="Times New Roman" w:cs="Times New Roman"/>
          <w:i/>
          <w:sz w:val="24"/>
          <w:szCs w:val="24"/>
        </w:rPr>
        <w:t>www.oregonstate.edu/osus</w:t>
      </w:r>
      <w:r w:rsidR="00633B39">
        <w:rPr>
          <w:rFonts w:ascii="Times New Roman" w:hAnsi="Times New Roman" w:cs="Times New Roman"/>
          <w:i/>
          <w:sz w:val="24"/>
          <w:szCs w:val="24"/>
        </w:rPr>
        <w:t>c.</w:t>
      </w:r>
    </w:p>
    <w:p w:rsidR="00A345B1" w:rsidRDefault="00A345B1" w:rsidP="00DF41E0">
      <w:pPr>
        <w:pStyle w:val="ListParagraph"/>
        <w:numPr>
          <w:ilvl w:val="0"/>
          <w:numId w:val="1"/>
        </w:numPr>
        <w:autoSpaceDE w:val="0"/>
        <w:autoSpaceDN w:val="0"/>
        <w:adjustRightInd w:val="0"/>
        <w:spacing w:after="0" w:line="240" w:lineRule="auto"/>
        <w:ind w:left="108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Provide a model that will help to determine</w:t>
      </w:r>
      <w:r w:rsidR="008356B6" w:rsidRPr="00DF41E0">
        <w:rPr>
          <w:rFonts w:ascii="Times New Roman" w:hAnsi="Times New Roman" w:cs="Times New Roman"/>
          <w:color w:val="000000"/>
          <w:sz w:val="24"/>
          <w:szCs w:val="24"/>
        </w:rPr>
        <w:t xml:space="preserve"> </w:t>
      </w:r>
      <w:r w:rsidR="001E4CDB">
        <w:rPr>
          <w:rFonts w:ascii="Times New Roman" w:hAnsi="Times New Roman" w:cs="Times New Roman"/>
          <w:color w:val="000000"/>
          <w:sz w:val="24"/>
          <w:szCs w:val="24"/>
        </w:rPr>
        <w:t>U</w:t>
      </w:r>
      <w:r>
        <w:rPr>
          <w:rFonts w:ascii="Times New Roman" w:hAnsi="Times New Roman" w:cs="Times New Roman"/>
          <w:color w:val="000000"/>
          <w:sz w:val="24"/>
          <w:szCs w:val="24"/>
        </w:rPr>
        <w:t xml:space="preserve">niversity </w:t>
      </w:r>
      <w:r w:rsidR="008356B6" w:rsidRPr="00DF41E0">
        <w:rPr>
          <w:rFonts w:ascii="Times New Roman" w:hAnsi="Times New Roman" w:cs="Times New Roman"/>
          <w:color w:val="000000"/>
          <w:sz w:val="24"/>
          <w:szCs w:val="24"/>
        </w:rPr>
        <w:t>space surplus</w:t>
      </w:r>
      <w:r w:rsidR="001E4CDB">
        <w:rPr>
          <w:rFonts w:ascii="Times New Roman" w:hAnsi="Times New Roman" w:cs="Times New Roman"/>
          <w:color w:val="000000"/>
          <w:sz w:val="24"/>
          <w:szCs w:val="24"/>
        </w:rPr>
        <w:t>es</w:t>
      </w:r>
      <w:r w:rsidR="00DF41E0" w:rsidRPr="00DF41E0">
        <w:rPr>
          <w:rFonts w:ascii="Times New Roman" w:hAnsi="Times New Roman" w:cs="Times New Roman"/>
          <w:color w:val="000000"/>
          <w:sz w:val="24"/>
          <w:szCs w:val="24"/>
        </w:rPr>
        <w:t xml:space="preserve"> or deficit</w:t>
      </w:r>
      <w:r>
        <w:rPr>
          <w:rFonts w:ascii="Times New Roman" w:hAnsi="Times New Roman" w:cs="Times New Roman"/>
          <w:color w:val="000000"/>
          <w:sz w:val="24"/>
          <w:szCs w:val="24"/>
        </w:rPr>
        <w:t>s</w:t>
      </w:r>
    </w:p>
    <w:p w:rsidR="008356B6" w:rsidRPr="00DF41E0" w:rsidRDefault="00A345B1" w:rsidP="00DF41E0">
      <w:pPr>
        <w:pStyle w:val="ListParagraph"/>
        <w:numPr>
          <w:ilvl w:val="0"/>
          <w:numId w:val="1"/>
        </w:numPr>
        <w:autoSpaceDE w:val="0"/>
        <w:autoSpaceDN w:val="0"/>
        <w:adjustRightInd w:val="0"/>
        <w:spacing w:after="0" w:line="240" w:lineRule="auto"/>
        <w:ind w:left="108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Provide a model for S</w:t>
      </w:r>
      <w:r w:rsidR="00DF41E0" w:rsidRPr="00DF41E0">
        <w:rPr>
          <w:rFonts w:ascii="Times New Roman" w:hAnsi="Times New Roman" w:cs="Times New Roman"/>
          <w:color w:val="000000"/>
          <w:sz w:val="24"/>
          <w:szCs w:val="24"/>
        </w:rPr>
        <w:t xml:space="preserve">pace </w:t>
      </w:r>
      <w:r>
        <w:rPr>
          <w:rFonts w:ascii="Times New Roman" w:hAnsi="Times New Roman" w:cs="Times New Roman"/>
          <w:color w:val="000000"/>
          <w:sz w:val="24"/>
          <w:szCs w:val="24"/>
        </w:rPr>
        <w:t>R</w:t>
      </w:r>
      <w:r w:rsidR="008356B6" w:rsidRPr="00DF41E0">
        <w:rPr>
          <w:rFonts w:ascii="Times New Roman" w:hAnsi="Times New Roman" w:cs="Times New Roman"/>
          <w:color w:val="000000"/>
          <w:sz w:val="24"/>
          <w:szCs w:val="24"/>
        </w:rPr>
        <w:t xml:space="preserve">eallocation </w:t>
      </w:r>
      <w:r>
        <w:rPr>
          <w:rFonts w:ascii="Times New Roman" w:hAnsi="Times New Roman" w:cs="Times New Roman"/>
          <w:color w:val="000000"/>
          <w:sz w:val="24"/>
          <w:szCs w:val="24"/>
        </w:rPr>
        <w:t>P</w:t>
      </w:r>
      <w:r w:rsidR="008356B6" w:rsidRPr="00DF41E0">
        <w:rPr>
          <w:rFonts w:ascii="Times New Roman" w:hAnsi="Times New Roman" w:cs="Times New Roman"/>
          <w:color w:val="000000"/>
          <w:sz w:val="24"/>
          <w:szCs w:val="24"/>
        </w:rPr>
        <w:t>lans</w:t>
      </w:r>
    </w:p>
    <w:p w:rsidR="008356B6" w:rsidRPr="00A345B1" w:rsidRDefault="008356B6" w:rsidP="00A345B1">
      <w:pPr>
        <w:pStyle w:val="ListParagraph"/>
        <w:numPr>
          <w:ilvl w:val="0"/>
          <w:numId w:val="1"/>
        </w:numPr>
        <w:autoSpaceDE w:val="0"/>
        <w:autoSpaceDN w:val="0"/>
        <w:adjustRightInd w:val="0"/>
        <w:spacing w:after="0" w:line="240" w:lineRule="auto"/>
        <w:ind w:left="1080"/>
        <w:textAlignment w:val="baseline"/>
        <w:rPr>
          <w:rFonts w:ascii="Times New Roman" w:hAnsi="Times New Roman" w:cs="Times New Roman"/>
          <w:color w:val="000000"/>
          <w:sz w:val="24"/>
          <w:szCs w:val="24"/>
        </w:rPr>
      </w:pPr>
      <w:r w:rsidRPr="00DF41E0">
        <w:rPr>
          <w:rFonts w:ascii="Times New Roman" w:hAnsi="Times New Roman" w:cs="Times New Roman"/>
          <w:color w:val="000000"/>
          <w:sz w:val="24"/>
          <w:szCs w:val="24"/>
        </w:rPr>
        <w:t>Support the University’s strategic mission for capital planning initiatives</w:t>
      </w:r>
    </w:p>
    <w:p w:rsidR="008356B6" w:rsidRPr="008356B6" w:rsidRDefault="008356B6" w:rsidP="008356B6">
      <w:pPr>
        <w:autoSpaceDE w:val="0"/>
        <w:autoSpaceDN w:val="0"/>
        <w:adjustRightInd w:val="0"/>
        <w:spacing w:after="0" w:line="240" w:lineRule="atLeast"/>
        <w:ind w:left="1460" w:hanging="740"/>
        <w:textAlignment w:val="baseline"/>
        <w:rPr>
          <w:rFonts w:ascii="Times New Roman" w:hAnsi="Times New Roman" w:cs="Times New Roman"/>
          <w:color w:val="000000"/>
          <w:sz w:val="24"/>
          <w:szCs w:val="24"/>
        </w:rPr>
      </w:pPr>
    </w:p>
    <w:p w:rsidR="008356B6" w:rsidRDefault="00A345B1" w:rsidP="008356B6">
      <w:pPr>
        <w:autoSpaceDE w:val="0"/>
        <w:autoSpaceDN w:val="0"/>
        <w:adjustRightInd w:val="0"/>
        <w:spacing w:after="0" w:line="288"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tab/>
      </w:r>
      <w:r w:rsidR="00251CCE">
        <w:rPr>
          <w:rFonts w:ascii="Times New Roman" w:hAnsi="Times New Roman" w:cs="Times New Roman"/>
          <w:b/>
          <w:bCs/>
          <w:color w:val="000000"/>
          <w:sz w:val="24"/>
          <w:szCs w:val="24"/>
        </w:rPr>
        <w:t>Facilities and Administrative</w:t>
      </w:r>
      <w:r w:rsidR="001E4CDB">
        <w:rPr>
          <w:rFonts w:ascii="Times New Roman" w:hAnsi="Times New Roman" w:cs="Times New Roman"/>
          <w:b/>
          <w:bCs/>
          <w:color w:val="000000"/>
          <w:sz w:val="24"/>
          <w:szCs w:val="24"/>
        </w:rPr>
        <w:t xml:space="preserve"> (F&amp;A)</w:t>
      </w:r>
      <w:r w:rsidR="00251CCE">
        <w:rPr>
          <w:rFonts w:ascii="Times New Roman" w:hAnsi="Times New Roman" w:cs="Times New Roman"/>
          <w:b/>
          <w:bCs/>
          <w:color w:val="000000"/>
          <w:sz w:val="24"/>
          <w:szCs w:val="24"/>
        </w:rPr>
        <w:t xml:space="preserve"> Cost Studies</w:t>
      </w:r>
    </w:p>
    <w:p w:rsidR="00A345B1" w:rsidRDefault="00A345B1" w:rsidP="00A345B1">
      <w:pPr>
        <w:autoSpaceDE w:val="0"/>
        <w:autoSpaceDN w:val="0"/>
        <w:adjustRightInd w:val="0"/>
        <w:spacing w:after="0" w:line="240" w:lineRule="auto"/>
        <w:textAlignment w:val="baseline"/>
        <w:rPr>
          <w:rFonts w:ascii="Times New Roman" w:hAnsi="Times New Roman" w:cs="Times New Roman"/>
          <w:color w:val="000000"/>
          <w:sz w:val="24"/>
          <w:szCs w:val="24"/>
        </w:rPr>
      </w:pPr>
      <w:r w:rsidRPr="00A345B1">
        <w:rPr>
          <w:rFonts w:ascii="Times New Roman" w:hAnsi="Times New Roman" w:cs="Times New Roman"/>
          <w:color w:val="000000"/>
          <w:sz w:val="24"/>
          <w:szCs w:val="24"/>
        </w:rPr>
        <w:t>The space inventory is a critical component of the F&amp;A Rate Proposal process</w:t>
      </w:r>
      <w:r>
        <w:rPr>
          <w:rFonts w:ascii="Times New Roman" w:hAnsi="Times New Roman" w:cs="Times New Roman"/>
          <w:color w:val="000000"/>
          <w:sz w:val="24"/>
          <w:szCs w:val="24"/>
        </w:rPr>
        <w:t xml:space="preserve"> and provides a significant amount of returned overhead to help continue OSU’s research programs. The space inventory data significantly impacts the categories listed below:</w:t>
      </w:r>
    </w:p>
    <w:p w:rsidR="00A345B1" w:rsidRPr="00A345B1" w:rsidRDefault="00A345B1" w:rsidP="008356B6">
      <w:pPr>
        <w:autoSpaceDE w:val="0"/>
        <w:autoSpaceDN w:val="0"/>
        <w:adjustRightInd w:val="0"/>
        <w:spacing w:after="0" w:line="288" w:lineRule="auto"/>
        <w:textAlignment w:val="baseline"/>
        <w:rPr>
          <w:rFonts w:ascii="Times New Roman" w:hAnsi="Times New Roman" w:cs="Times New Roman"/>
          <w:b/>
          <w:bCs/>
          <w:color w:val="000000"/>
          <w:sz w:val="24"/>
          <w:szCs w:val="24"/>
        </w:rPr>
      </w:pPr>
    </w:p>
    <w:p w:rsidR="008356B6" w:rsidRPr="00DF41E0" w:rsidRDefault="008356B6" w:rsidP="00DF41E0">
      <w:pPr>
        <w:pStyle w:val="ListParagraph"/>
        <w:numPr>
          <w:ilvl w:val="0"/>
          <w:numId w:val="2"/>
        </w:numPr>
        <w:autoSpaceDE w:val="0"/>
        <w:autoSpaceDN w:val="0"/>
        <w:adjustRightInd w:val="0"/>
        <w:spacing w:after="0" w:line="240" w:lineRule="atLeast"/>
        <w:ind w:left="1080"/>
        <w:textAlignment w:val="baseline"/>
        <w:rPr>
          <w:rFonts w:ascii="Times New Roman" w:hAnsi="Times New Roman" w:cs="Times New Roman"/>
          <w:color w:val="000000"/>
          <w:sz w:val="24"/>
          <w:szCs w:val="24"/>
        </w:rPr>
      </w:pPr>
      <w:r w:rsidRPr="00DF41E0">
        <w:rPr>
          <w:rFonts w:ascii="Times New Roman" w:hAnsi="Times New Roman" w:cs="Times New Roman"/>
          <w:color w:val="000000"/>
          <w:sz w:val="24"/>
          <w:szCs w:val="24"/>
        </w:rPr>
        <w:t>Operations and Maintenance costs associated with buildings</w:t>
      </w:r>
    </w:p>
    <w:p w:rsidR="008356B6" w:rsidRPr="00DF41E0" w:rsidRDefault="008356B6" w:rsidP="00DF41E0">
      <w:pPr>
        <w:pStyle w:val="ListParagraph"/>
        <w:numPr>
          <w:ilvl w:val="0"/>
          <w:numId w:val="2"/>
        </w:numPr>
        <w:autoSpaceDE w:val="0"/>
        <w:autoSpaceDN w:val="0"/>
        <w:adjustRightInd w:val="0"/>
        <w:spacing w:after="0" w:line="240" w:lineRule="atLeast"/>
        <w:ind w:left="1080"/>
        <w:textAlignment w:val="baseline"/>
        <w:rPr>
          <w:rFonts w:ascii="Times New Roman" w:hAnsi="Times New Roman" w:cs="Times New Roman"/>
          <w:color w:val="000000"/>
          <w:sz w:val="24"/>
          <w:szCs w:val="24"/>
        </w:rPr>
      </w:pPr>
      <w:r w:rsidRPr="00DF41E0">
        <w:rPr>
          <w:rFonts w:ascii="Times New Roman" w:hAnsi="Times New Roman" w:cs="Times New Roman"/>
          <w:color w:val="000000"/>
          <w:sz w:val="24"/>
          <w:szCs w:val="24"/>
        </w:rPr>
        <w:t xml:space="preserve">Building </w:t>
      </w:r>
      <w:r w:rsidR="007E3012">
        <w:rPr>
          <w:rFonts w:ascii="Times New Roman" w:hAnsi="Times New Roman" w:cs="Times New Roman"/>
          <w:color w:val="000000"/>
          <w:sz w:val="24"/>
          <w:szCs w:val="24"/>
        </w:rPr>
        <w:t xml:space="preserve">and Equipment </w:t>
      </w:r>
      <w:r w:rsidRPr="00DF41E0">
        <w:rPr>
          <w:rFonts w:ascii="Times New Roman" w:hAnsi="Times New Roman" w:cs="Times New Roman"/>
          <w:color w:val="000000"/>
          <w:sz w:val="24"/>
          <w:szCs w:val="24"/>
        </w:rPr>
        <w:t>Depreciation</w:t>
      </w:r>
      <w:r w:rsidR="001E4CDB">
        <w:rPr>
          <w:rFonts w:ascii="Times New Roman" w:hAnsi="Times New Roman" w:cs="Times New Roman"/>
          <w:color w:val="000000"/>
          <w:sz w:val="24"/>
          <w:szCs w:val="24"/>
        </w:rPr>
        <w:t>s</w:t>
      </w:r>
    </w:p>
    <w:p w:rsidR="008356B6" w:rsidRDefault="008356B6" w:rsidP="00DF41E0">
      <w:pPr>
        <w:pStyle w:val="ListParagraph"/>
        <w:numPr>
          <w:ilvl w:val="0"/>
          <w:numId w:val="2"/>
        </w:numPr>
        <w:autoSpaceDE w:val="0"/>
        <w:autoSpaceDN w:val="0"/>
        <w:adjustRightInd w:val="0"/>
        <w:spacing w:after="0" w:line="240" w:lineRule="atLeast"/>
        <w:ind w:left="1080"/>
        <w:textAlignment w:val="baseline"/>
        <w:rPr>
          <w:rFonts w:ascii="Times New Roman" w:hAnsi="Times New Roman" w:cs="Times New Roman"/>
          <w:color w:val="000000"/>
          <w:sz w:val="24"/>
          <w:szCs w:val="24"/>
        </w:rPr>
      </w:pPr>
      <w:r w:rsidRPr="00DF41E0">
        <w:rPr>
          <w:rFonts w:ascii="Times New Roman" w:hAnsi="Times New Roman" w:cs="Times New Roman"/>
          <w:color w:val="000000"/>
          <w:sz w:val="24"/>
          <w:szCs w:val="24"/>
        </w:rPr>
        <w:t>O</w:t>
      </w:r>
      <w:r w:rsidR="007E3012">
        <w:rPr>
          <w:rFonts w:ascii="Times New Roman" w:hAnsi="Times New Roman" w:cs="Times New Roman"/>
          <w:color w:val="000000"/>
          <w:sz w:val="24"/>
          <w:szCs w:val="24"/>
        </w:rPr>
        <w:t xml:space="preserve">ffice of </w:t>
      </w:r>
      <w:r w:rsidRPr="00DF41E0">
        <w:rPr>
          <w:rFonts w:ascii="Times New Roman" w:hAnsi="Times New Roman" w:cs="Times New Roman"/>
          <w:color w:val="000000"/>
          <w:sz w:val="24"/>
          <w:szCs w:val="24"/>
        </w:rPr>
        <w:t>M</w:t>
      </w:r>
      <w:r w:rsidR="007E3012">
        <w:rPr>
          <w:rFonts w:ascii="Times New Roman" w:hAnsi="Times New Roman" w:cs="Times New Roman"/>
          <w:color w:val="000000"/>
          <w:sz w:val="24"/>
          <w:szCs w:val="24"/>
        </w:rPr>
        <w:t xml:space="preserve">anagement and </w:t>
      </w:r>
      <w:r w:rsidRPr="00DF41E0">
        <w:rPr>
          <w:rFonts w:ascii="Times New Roman" w:hAnsi="Times New Roman" w:cs="Times New Roman"/>
          <w:color w:val="000000"/>
          <w:sz w:val="24"/>
          <w:szCs w:val="24"/>
        </w:rPr>
        <w:t>B</w:t>
      </w:r>
      <w:r w:rsidR="007E3012">
        <w:rPr>
          <w:rFonts w:ascii="Times New Roman" w:hAnsi="Times New Roman" w:cs="Times New Roman"/>
          <w:color w:val="000000"/>
          <w:sz w:val="24"/>
          <w:szCs w:val="24"/>
        </w:rPr>
        <w:t xml:space="preserve">udget (OMB) Circular </w:t>
      </w:r>
      <w:r w:rsidRPr="00DF41E0">
        <w:rPr>
          <w:rFonts w:ascii="Times New Roman" w:hAnsi="Times New Roman" w:cs="Times New Roman"/>
          <w:color w:val="000000"/>
          <w:sz w:val="24"/>
          <w:szCs w:val="24"/>
        </w:rPr>
        <w:t>A21 Reporting</w:t>
      </w:r>
    </w:p>
    <w:p w:rsidR="000034C3" w:rsidRDefault="000034C3" w:rsidP="000034C3">
      <w:pPr>
        <w:autoSpaceDE w:val="0"/>
        <w:autoSpaceDN w:val="0"/>
        <w:adjustRightInd w:val="0"/>
        <w:spacing w:after="0" w:line="240" w:lineRule="atLeast"/>
        <w:textAlignment w:val="baseline"/>
        <w:rPr>
          <w:rFonts w:ascii="Times New Roman" w:hAnsi="Times New Roman" w:cs="Times New Roman"/>
          <w:color w:val="000000"/>
          <w:sz w:val="24"/>
          <w:szCs w:val="24"/>
        </w:rPr>
      </w:pPr>
    </w:p>
    <w:p w:rsidR="000034C3" w:rsidRPr="000034C3" w:rsidRDefault="000034C3" w:rsidP="000034C3">
      <w:pPr>
        <w:pStyle w:val="Pa1"/>
        <w:spacing w:line="240" w:lineRule="auto"/>
        <w:rPr>
          <w:color w:val="000000"/>
        </w:rPr>
      </w:pPr>
      <w:r w:rsidRPr="000034C3">
        <w:rPr>
          <w:color w:val="000000"/>
        </w:rPr>
        <w:t>F&amp;A or “indirect” costs are those “that are incurred for common or joint objectives and, therefore, cannot be identified readily and specifically with a particular sponsored project, instructional activity, or any other institutional activity.</w:t>
      </w:r>
      <w:r w:rsidR="001E4CDB">
        <w:rPr>
          <w:color w:val="000000"/>
        </w:rPr>
        <w:t>”</w:t>
      </w:r>
      <w:r w:rsidRPr="000034C3">
        <w:rPr>
          <w:color w:val="000000"/>
        </w:rPr>
        <w:t xml:space="preserve"> Every three to four years, OSU submits a proposal based on all expenses incurred during a base year and negotiates an F&amp;A Rate Agreement to recover institutional overhead costs from sponsored activities.</w:t>
      </w:r>
    </w:p>
    <w:p w:rsidR="000034C3" w:rsidRPr="000034C3" w:rsidRDefault="000034C3" w:rsidP="000034C3">
      <w:pPr>
        <w:pStyle w:val="Pa1"/>
        <w:spacing w:line="240" w:lineRule="auto"/>
        <w:rPr>
          <w:color w:val="000000"/>
        </w:rPr>
      </w:pPr>
    </w:p>
    <w:p w:rsidR="000034C3" w:rsidRPr="000034C3" w:rsidRDefault="000034C3" w:rsidP="000034C3">
      <w:pPr>
        <w:pStyle w:val="Pa1"/>
        <w:spacing w:line="240" w:lineRule="auto"/>
        <w:rPr>
          <w:color w:val="000000"/>
        </w:rPr>
      </w:pPr>
      <w:r w:rsidRPr="000034C3">
        <w:rPr>
          <w:color w:val="000000"/>
        </w:rPr>
        <w:t>OSU uses a variety of resources including personnel (faculty and staff), equipment, and libraries. These resources are housed within OSU’s physical facilities. OSU must make substantial investments in the construction and maintenance of its facilities and recovers some of the associated costs from external funding sources. Research funding is received from a variety of sources with the largest source of funding from the Federal government.</w:t>
      </w:r>
    </w:p>
    <w:p w:rsidR="000034C3" w:rsidRPr="000034C3" w:rsidRDefault="000034C3" w:rsidP="000034C3">
      <w:pPr>
        <w:pStyle w:val="Pa1"/>
        <w:spacing w:line="240" w:lineRule="auto"/>
        <w:rPr>
          <w:color w:val="000000"/>
        </w:rPr>
      </w:pPr>
    </w:p>
    <w:p w:rsidR="000034C3" w:rsidRPr="000034C3" w:rsidRDefault="000034C3" w:rsidP="000034C3">
      <w:pPr>
        <w:pStyle w:val="Pa1"/>
        <w:spacing w:line="240" w:lineRule="auto"/>
        <w:rPr>
          <w:color w:val="000000"/>
        </w:rPr>
      </w:pPr>
      <w:r w:rsidRPr="000034C3">
        <w:rPr>
          <w:color w:val="000000"/>
        </w:rPr>
        <w:lastRenderedPageBreak/>
        <w:t xml:space="preserve">There are two cost categories: </w:t>
      </w:r>
      <w:r w:rsidRPr="000034C3">
        <w:rPr>
          <w:b/>
          <w:bCs/>
          <w:color w:val="000000"/>
        </w:rPr>
        <w:t xml:space="preserve">Direct costs </w:t>
      </w:r>
      <w:r w:rsidR="00940FDE" w:rsidRPr="00940FDE">
        <w:rPr>
          <w:bCs/>
          <w:color w:val="000000"/>
        </w:rPr>
        <w:t>or</w:t>
      </w:r>
      <w:r w:rsidRPr="000034C3">
        <w:rPr>
          <w:bCs/>
          <w:color w:val="000000"/>
        </w:rPr>
        <w:t xml:space="preserve"> expenses which</w:t>
      </w:r>
      <w:r w:rsidRPr="000034C3">
        <w:rPr>
          <w:b/>
          <w:bCs/>
          <w:color w:val="000000"/>
        </w:rPr>
        <w:t xml:space="preserve"> </w:t>
      </w:r>
      <w:r w:rsidRPr="000034C3">
        <w:rPr>
          <w:color w:val="000000"/>
        </w:rPr>
        <w:t>can be specifically identified with the project</w:t>
      </w:r>
      <w:r w:rsidR="00940FDE">
        <w:rPr>
          <w:color w:val="000000"/>
        </w:rPr>
        <w:t xml:space="preserve"> and</w:t>
      </w:r>
      <w:r w:rsidRPr="000034C3">
        <w:rPr>
          <w:color w:val="000000"/>
        </w:rPr>
        <w:t xml:space="preserve"> </w:t>
      </w:r>
      <w:r w:rsidRPr="000034C3">
        <w:rPr>
          <w:b/>
          <w:bCs/>
          <w:color w:val="000000"/>
        </w:rPr>
        <w:t xml:space="preserve">Indirect cost </w:t>
      </w:r>
      <w:r w:rsidRPr="000034C3">
        <w:rPr>
          <w:color w:val="000000"/>
        </w:rPr>
        <w:t xml:space="preserve">items </w:t>
      </w:r>
      <w:r w:rsidR="00940FDE">
        <w:rPr>
          <w:color w:val="000000"/>
        </w:rPr>
        <w:t xml:space="preserve">which </w:t>
      </w:r>
      <w:r w:rsidRPr="000034C3">
        <w:rPr>
          <w:color w:val="000000"/>
        </w:rPr>
        <w:t>are</w:t>
      </w:r>
      <w:r w:rsidR="00940FDE">
        <w:rPr>
          <w:color w:val="000000"/>
        </w:rPr>
        <w:t xml:space="preserve"> expenses</w:t>
      </w:r>
      <w:r w:rsidRPr="000034C3">
        <w:rPr>
          <w:color w:val="000000"/>
        </w:rPr>
        <w:t xml:space="preserve"> associated with general infrastructure support. </w:t>
      </w:r>
      <w:hyperlink r:id="rId8" w:history="1">
        <w:r w:rsidRPr="000034C3">
          <w:rPr>
            <w:rStyle w:val="Hyperlink"/>
          </w:rPr>
          <w:t>OMB Circular A-21</w:t>
        </w:r>
      </w:hyperlink>
      <w:r w:rsidRPr="000034C3">
        <w:rPr>
          <w:color w:val="000000"/>
        </w:rPr>
        <w:t>, provides principles for determining the costs applicable to sponsored agreements.</w:t>
      </w:r>
    </w:p>
    <w:p w:rsidR="00F16090" w:rsidRDefault="00F16090" w:rsidP="00F16090">
      <w:pPr>
        <w:autoSpaceDE w:val="0"/>
        <w:autoSpaceDN w:val="0"/>
        <w:adjustRightInd w:val="0"/>
        <w:spacing w:after="0" w:line="240" w:lineRule="atLeast"/>
        <w:textAlignment w:val="baseline"/>
        <w:rPr>
          <w:rFonts w:ascii="Times New Roman" w:hAnsi="Times New Roman" w:cs="Times New Roman"/>
          <w:color w:val="000000"/>
          <w:sz w:val="24"/>
          <w:szCs w:val="24"/>
        </w:rPr>
      </w:pPr>
    </w:p>
    <w:p w:rsidR="00F16090" w:rsidRDefault="00251CCE">
      <w:pPr>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F16090">
        <w:rPr>
          <w:rFonts w:ascii="Times New Roman" w:hAnsi="Times New Roman" w:cs="Times New Roman"/>
          <w:b/>
          <w:color w:val="000000"/>
          <w:sz w:val="24"/>
          <w:szCs w:val="24"/>
        </w:rPr>
        <w:t>I.</w:t>
      </w:r>
      <w:r w:rsidR="00F16090">
        <w:rPr>
          <w:rFonts w:ascii="Times New Roman" w:hAnsi="Times New Roman" w:cs="Times New Roman"/>
          <w:b/>
          <w:color w:val="000000"/>
          <w:sz w:val="24"/>
          <w:szCs w:val="24"/>
        </w:rPr>
        <w:tab/>
      </w:r>
      <w:r>
        <w:rPr>
          <w:rFonts w:ascii="Times New Roman" w:hAnsi="Times New Roman" w:cs="Times New Roman"/>
          <w:b/>
          <w:color w:val="000000"/>
          <w:sz w:val="24"/>
          <w:szCs w:val="24"/>
        </w:rPr>
        <w:t>SPACE SURVEY ROLES AND RESPONSIBILITIES</w:t>
      </w:r>
    </w:p>
    <w:p w:rsidR="00324446" w:rsidRDefault="00251CCE" w:rsidP="00A345B1">
      <w:pPr>
        <w:spacing w:line="240" w:lineRule="auto"/>
        <w:rPr>
          <w:rFonts w:ascii="Times New Roman" w:hAnsi="Times New Roman" w:cs="Times New Roman"/>
          <w:color w:val="000000"/>
          <w:sz w:val="24"/>
          <w:szCs w:val="24"/>
        </w:rPr>
      </w:pPr>
      <w:r w:rsidRPr="00251CCE">
        <w:rPr>
          <w:rFonts w:ascii="Times New Roman" w:hAnsi="Times New Roman" w:cs="Times New Roman"/>
          <w:color w:val="000000"/>
          <w:sz w:val="24"/>
          <w:szCs w:val="24"/>
        </w:rPr>
        <w:t>In order for the Space</w:t>
      </w:r>
      <w:r>
        <w:rPr>
          <w:rFonts w:ascii="Times New Roman" w:hAnsi="Times New Roman" w:cs="Times New Roman"/>
          <w:color w:val="000000"/>
          <w:sz w:val="24"/>
          <w:szCs w:val="24"/>
        </w:rPr>
        <w:t xml:space="preserve"> Survey process to be a success, </w:t>
      </w:r>
      <w:r w:rsidR="00324446">
        <w:rPr>
          <w:rFonts w:ascii="Times New Roman" w:hAnsi="Times New Roman" w:cs="Times New Roman"/>
          <w:color w:val="000000"/>
          <w:sz w:val="24"/>
          <w:szCs w:val="24"/>
        </w:rPr>
        <w:t xml:space="preserve">it </w:t>
      </w:r>
      <w:r w:rsidR="007E3012">
        <w:rPr>
          <w:rFonts w:ascii="Times New Roman" w:hAnsi="Times New Roman" w:cs="Times New Roman"/>
          <w:color w:val="000000"/>
          <w:sz w:val="24"/>
          <w:szCs w:val="24"/>
        </w:rPr>
        <w:t xml:space="preserve">involves a </w:t>
      </w:r>
      <w:r>
        <w:rPr>
          <w:rFonts w:ascii="Times New Roman" w:hAnsi="Times New Roman" w:cs="Times New Roman"/>
          <w:color w:val="000000"/>
          <w:sz w:val="24"/>
          <w:szCs w:val="24"/>
        </w:rPr>
        <w:t xml:space="preserve">collaborative effort </w:t>
      </w:r>
      <w:r w:rsidR="007E3012">
        <w:rPr>
          <w:rFonts w:ascii="Times New Roman" w:hAnsi="Times New Roman" w:cs="Times New Roman"/>
          <w:color w:val="000000"/>
          <w:sz w:val="24"/>
          <w:szCs w:val="24"/>
        </w:rPr>
        <w:t xml:space="preserve">between the </w:t>
      </w:r>
      <w:r w:rsidR="00CA3A3D">
        <w:rPr>
          <w:rFonts w:ascii="Times New Roman" w:hAnsi="Times New Roman" w:cs="Times New Roman"/>
          <w:color w:val="000000"/>
          <w:sz w:val="24"/>
          <w:szCs w:val="24"/>
        </w:rPr>
        <w:t>Central Administration and each Unit</w:t>
      </w:r>
      <w:r w:rsidR="00324446">
        <w:rPr>
          <w:rFonts w:ascii="Times New Roman" w:hAnsi="Times New Roman" w:cs="Times New Roman"/>
          <w:color w:val="000000"/>
          <w:sz w:val="24"/>
          <w:szCs w:val="24"/>
        </w:rPr>
        <w:t xml:space="preserve">. The collaboration </w:t>
      </w:r>
      <w:r w:rsidR="007E3012">
        <w:rPr>
          <w:rFonts w:ascii="Times New Roman" w:hAnsi="Times New Roman" w:cs="Times New Roman"/>
          <w:color w:val="000000"/>
          <w:sz w:val="24"/>
          <w:szCs w:val="24"/>
        </w:rPr>
        <w:t xml:space="preserve">must include all levels of the </w:t>
      </w:r>
      <w:r w:rsidR="00CA3A3D">
        <w:rPr>
          <w:rFonts w:ascii="Times New Roman" w:hAnsi="Times New Roman" w:cs="Times New Roman"/>
          <w:color w:val="000000"/>
          <w:sz w:val="24"/>
          <w:szCs w:val="24"/>
        </w:rPr>
        <w:t xml:space="preserve">unit </w:t>
      </w:r>
      <w:r w:rsidR="007E3012">
        <w:rPr>
          <w:rFonts w:ascii="Times New Roman" w:hAnsi="Times New Roman" w:cs="Times New Roman"/>
          <w:color w:val="000000"/>
          <w:sz w:val="24"/>
          <w:szCs w:val="24"/>
        </w:rPr>
        <w:t xml:space="preserve">to ensure that whoever </w:t>
      </w:r>
      <w:r w:rsidR="00CA3A3D">
        <w:rPr>
          <w:rFonts w:ascii="Times New Roman" w:hAnsi="Times New Roman" w:cs="Times New Roman"/>
          <w:color w:val="000000"/>
          <w:sz w:val="24"/>
          <w:szCs w:val="24"/>
        </w:rPr>
        <w:t xml:space="preserve">is responsible for </w:t>
      </w:r>
      <w:r w:rsidR="00324446">
        <w:rPr>
          <w:rFonts w:ascii="Times New Roman" w:hAnsi="Times New Roman" w:cs="Times New Roman"/>
          <w:color w:val="000000"/>
          <w:sz w:val="24"/>
          <w:szCs w:val="24"/>
        </w:rPr>
        <w:t xml:space="preserve">the space </w:t>
      </w:r>
      <w:r w:rsidR="00CA3A3D">
        <w:rPr>
          <w:rFonts w:ascii="Times New Roman" w:hAnsi="Times New Roman" w:cs="Times New Roman"/>
          <w:color w:val="000000"/>
          <w:sz w:val="24"/>
          <w:szCs w:val="24"/>
        </w:rPr>
        <w:t xml:space="preserve">survey </w:t>
      </w:r>
      <w:r w:rsidR="00324446">
        <w:rPr>
          <w:rFonts w:ascii="Times New Roman" w:hAnsi="Times New Roman" w:cs="Times New Roman"/>
          <w:color w:val="000000"/>
          <w:sz w:val="24"/>
          <w:szCs w:val="24"/>
        </w:rPr>
        <w:t>adjustments</w:t>
      </w:r>
      <w:r w:rsidR="007E3012">
        <w:rPr>
          <w:rFonts w:ascii="Times New Roman" w:hAnsi="Times New Roman" w:cs="Times New Roman"/>
          <w:color w:val="000000"/>
          <w:sz w:val="24"/>
          <w:szCs w:val="24"/>
        </w:rPr>
        <w:t xml:space="preserve"> represent the </w:t>
      </w:r>
      <w:r w:rsidR="00CA3A3D">
        <w:rPr>
          <w:rFonts w:ascii="Times New Roman" w:hAnsi="Times New Roman" w:cs="Times New Roman"/>
          <w:color w:val="000000"/>
          <w:sz w:val="24"/>
          <w:szCs w:val="24"/>
        </w:rPr>
        <w:t xml:space="preserve">current space </w:t>
      </w:r>
      <w:r w:rsidR="007E3012">
        <w:rPr>
          <w:rFonts w:ascii="Times New Roman" w:hAnsi="Times New Roman" w:cs="Times New Roman"/>
          <w:color w:val="000000"/>
          <w:sz w:val="24"/>
          <w:szCs w:val="24"/>
        </w:rPr>
        <w:t>activities</w:t>
      </w:r>
      <w:r w:rsidR="00324446">
        <w:rPr>
          <w:rFonts w:ascii="Times New Roman" w:hAnsi="Times New Roman" w:cs="Times New Roman"/>
          <w:color w:val="000000"/>
          <w:sz w:val="24"/>
          <w:szCs w:val="24"/>
        </w:rPr>
        <w:t>.</w:t>
      </w:r>
      <w:r w:rsidR="006062EC">
        <w:rPr>
          <w:rFonts w:ascii="Times New Roman" w:hAnsi="Times New Roman" w:cs="Times New Roman"/>
          <w:color w:val="000000"/>
          <w:sz w:val="24"/>
          <w:szCs w:val="24"/>
        </w:rPr>
        <w:t xml:space="preserve"> The following information identifies the roles and responsibilities for the OSU Space Survey process:</w:t>
      </w:r>
    </w:p>
    <w:p w:rsidR="006062EC" w:rsidRDefault="000034C3">
      <w:pPr>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ab/>
      </w:r>
      <w:r w:rsidR="007E3012">
        <w:rPr>
          <w:rFonts w:ascii="Times New Roman" w:hAnsi="Times New Roman" w:cs="Times New Roman"/>
          <w:b/>
          <w:color w:val="000000"/>
          <w:sz w:val="24"/>
          <w:szCs w:val="24"/>
        </w:rPr>
        <w:t>Central Administration</w:t>
      </w:r>
    </w:p>
    <w:p w:rsidR="006062EC" w:rsidRDefault="006062EC" w:rsidP="00A345B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Facilities Services </w:t>
      </w:r>
      <w:r w:rsidR="00CA3A3D">
        <w:rPr>
          <w:rFonts w:ascii="Times New Roman" w:hAnsi="Times New Roman" w:cs="Times New Roman"/>
          <w:color w:val="000000"/>
          <w:sz w:val="24"/>
          <w:szCs w:val="24"/>
        </w:rPr>
        <w:t xml:space="preserve">administers </w:t>
      </w:r>
      <w:r>
        <w:rPr>
          <w:rFonts w:ascii="Times New Roman" w:hAnsi="Times New Roman" w:cs="Times New Roman"/>
          <w:color w:val="000000"/>
          <w:sz w:val="24"/>
          <w:szCs w:val="24"/>
        </w:rPr>
        <w:t xml:space="preserve">the space survey </w:t>
      </w:r>
      <w:r w:rsidR="00CA3A3D">
        <w:rPr>
          <w:rFonts w:ascii="Times New Roman" w:hAnsi="Times New Roman" w:cs="Times New Roman"/>
          <w:color w:val="000000"/>
          <w:sz w:val="24"/>
          <w:szCs w:val="24"/>
        </w:rPr>
        <w:t xml:space="preserve">process to each </w:t>
      </w:r>
      <w:r w:rsidR="00940FDE">
        <w:rPr>
          <w:rFonts w:ascii="Times New Roman" w:hAnsi="Times New Roman" w:cs="Times New Roman"/>
          <w:color w:val="000000"/>
          <w:sz w:val="24"/>
          <w:szCs w:val="24"/>
        </w:rPr>
        <w:t>U</w:t>
      </w:r>
      <w:r w:rsidR="00CA3A3D">
        <w:rPr>
          <w:rFonts w:ascii="Times New Roman" w:hAnsi="Times New Roman" w:cs="Times New Roman"/>
          <w:color w:val="000000"/>
          <w:sz w:val="24"/>
          <w:szCs w:val="24"/>
        </w:rPr>
        <w:t>niversity unit</w:t>
      </w:r>
      <w:r>
        <w:rPr>
          <w:rFonts w:ascii="Times New Roman" w:hAnsi="Times New Roman" w:cs="Times New Roman"/>
          <w:color w:val="000000"/>
          <w:sz w:val="24"/>
          <w:szCs w:val="24"/>
        </w:rPr>
        <w:t xml:space="preserve">. </w:t>
      </w:r>
      <w:r w:rsidR="00CA3A3D">
        <w:rPr>
          <w:rFonts w:ascii="Times New Roman" w:hAnsi="Times New Roman" w:cs="Times New Roman"/>
          <w:color w:val="000000"/>
          <w:sz w:val="24"/>
          <w:szCs w:val="24"/>
        </w:rPr>
        <w:t>The goal is to provide an easy update process that can be completed in the most timely and efficient manner.</w:t>
      </w:r>
    </w:p>
    <w:p w:rsidR="006062EC" w:rsidRDefault="000034C3">
      <w:pPr>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r>
      <w:r w:rsidR="006062EC">
        <w:rPr>
          <w:rFonts w:ascii="Times New Roman" w:hAnsi="Times New Roman" w:cs="Times New Roman"/>
          <w:b/>
          <w:color w:val="000000"/>
          <w:sz w:val="24"/>
          <w:szCs w:val="24"/>
        </w:rPr>
        <w:t xml:space="preserve">Primary </w:t>
      </w:r>
      <w:r w:rsidR="00CA3A3D">
        <w:rPr>
          <w:rFonts w:ascii="Times New Roman" w:hAnsi="Times New Roman" w:cs="Times New Roman"/>
          <w:b/>
          <w:color w:val="000000"/>
          <w:sz w:val="24"/>
          <w:szCs w:val="24"/>
        </w:rPr>
        <w:t xml:space="preserve">Unit </w:t>
      </w:r>
      <w:r w:rsidR="006062EC">
        <w:rPr>
          <w:rFonts w:ascii="Times New Roman" w:hAnsi="Times New Roman" w:cs="Times New Roman"/>
          <w:b/>
          <w:color w:val="000000"/>
          <w:sz w:val="24"/>
          <w:szCs w:val="24"/>
        </w:rPr>
        <w:t>Space Contact</w:t>
      </w:r>
      <w:r>
        <w:rPr>
          <w:rFonts w:ascii="Times New Roman" w:hAnsi="Times New Roman" w:cs="Times New Roman"/>
          <w:b/>
          <w:color w:val="000000"/>
          <w:sz w:val="24"/>
          <w:szCs w:val="24"/>
        </w:rPr>
        <w:t xml:space="preserve"> (PUSC)</w:t>
      </w:r>
    </w:p>
    <w:p w:rsidR="006062EC" w:rsidRDefault="006062EC" w:rsidP="000034C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primary </w:t>
      </w:r>
      <w:r w:rsidR="00CA3A3D">
        <w:rPr>
          <w:rFonts w:ascii="Times New Roman" w:hAnsi="Times New Roman" w:cs="Times New Roman"/>
          <w:color w:val="000000"/>
          <w:sz w:val="24"/>
          <w:szCs w:val="24"/>
        </w:rPr>
        <w:t xml:space="preserve">unit </w:t>
      </w:r>
      <w:r>
        <w:rPr>
          <w:rFonts w:ascii="Times New Roman" w:hAnsi="Times New Roman" w:cs="Times New Roman"/>
          <w:color w:val="000000"/>
          <w:sz w:val="24"/>
          <w:szCs w:val="24"/>
        </w:rPr>
        <w:t xml:space="preserve">space contact is the person who is responsible for the </w:t>
      </w:r>
      <w:r w:rsidR="00CA3A3D">
        <w:rPr>
          <w:rFonts w:ascii="Times New Roman" w:hAnsi="Times New Roman" w:cs="Times New Roman"/>
          <w:color w:val="000000"/>
          <w:sz w:val="24"/>
          <w:szCs w:val="24"/>
        </w:rPr>
        <w:t xml:space="preserve">additions and/or </w:t>
      </w:r>
      <w:r>
        <w:rPr>
          <w:rFonts w:ascii="Times New Roman" w:hAnsi="Times New Roman" w:cs="Times New Roman"/>
          <w:color w:val="000000"/>
          <w:sz w:val="24"/>
          <w:szCs w:val="24"/>
        </w:rPr>
        <w:t>changes to the space survey. Facilities Services work</w:t>
      </w:r>
      <w:r w:rsidR="00CA3A3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directly with the primary space contact.</w:t>
      </w:r>
    </w:p>
    <w:p w:rsidR="006062EC" w:rsidRDefault="000034C3">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Pr>
          <w:rFonts w:ascii="Times New Roman" w:hAnsi="Times New Roman" w:cs="Times New Roman"/>
          <w:b/>
          <w:color w:val="000000"/>
          <w:sz w:val="24"/>
          <w:szCs w:val="24"/>
        </w:rPr>
        <w:tab/>
      </w:r>
      <w:r w:rsidR="006062EC">
        <w:rPr>
          <w:rFonts w:ascii="Times New Roman" w:hAnsi="Times New Roman" w:cs="Times New Roman"/>
          <w:b/>
          <w:color w:val="000000"/>
          <w:sz w:val="24"/>
          <w:szCs w:val="24"/>
        </w:rPr>
        <w:t>Contracts and Grants Representative</w:t>
      </w:r>
    </w:p>
    <w:p w:rsidR="006062EC" w:rsidRPr="000034C3" w:rsidRDefault="000034C3" w:rsidP="000034C3">
      <w:pPr>
        <w:spacing w:line="240" w:lineRule="auto"/>
        <w:rPr>
          <w:rFonts w:ascii="Times New Roman" w:hAnsi="Times New Roman"/>
          <w:color w:val="000000"/>
          <w:sz w:val="24"/>
          <w:szCs w:val="24"/>
        </w:rPr>
      </w:pPr>
      <w:r>
        <w:rPr>
          <w:rFonts w:ascii="Times New Roman" w:hAnsi="Times New Roman"/>
          <w:color w:val="000000"/>
          <w:sz w:val="24"/>
          <w:szCs w:val="24"/>
        </w:rPr>
        <w:t>A representative versed in grants and contracts administration for a unit provides expertise in the areas of grant/contracts accounting and classification. This person should assist the PUSC with identifying the grants that support each room within the unit to accurately account and classify a room use.</w:t>
      </w:r>
      <w:r w:rsidR="00CA3A3D">
        <w:rPr>
          <w:rFonts w:ascii="Times New Roman" w:hAnsi="Times New Roman" w:cs="Times New Roman"/>
          <w:color w:val="000000"/>
          <w:sz w:val="24"/>
          <w:szCs w:val="24"/>
        </w:rPr>
        <w:t xml:space="preserve"> A Personal Activity Report (PAR Form) can </w:t>
      </w:r>
      <w:r>
        <w:rPr>
          <w:rFonts w:ascii="Times New Roman" w:hAnsi="Times New Roman" w:cs="Times New Roman"/>
          <w:color w:val="000000"/>
          <w:sz w:val="24"/>
          <w:szCs w:val="24"/>
        </w:rPr>
        <w:t xml:space="preserve">be used to determine </w:t>
      </w:r>
      <w:r w:rsidR="00CA3A3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percentage of room use</w:t>
      </w:r>
      <w:r w:rsidR="00CA3A3D">
        <w:rPr>
          <w:rFonts w:ascii="Times New Roman" w:hAnsi="Times New Roman" w:cs="Times New Roman"/>
          <w:color w:val="000000"/>
          <w:sz w:val="24"/>
          <w:szCs w:val="24"/>
        </w:rPr>
        <w:t>.</w:t>
      </w:r>
    </w:p>
    <w:p w:rsidR="006062EC" w:rsidRDefault="000034C3">
      <w:pPr>
        <w:rPr>
          <w:rFonts w:ascii="Times New Roman" w:hAnsi="Times New Roman" w:cs="Times New Roman"/>
          <w:b/>
          <w:color w:val="000000"/>
          <w:sz w:val="24"/>
          <w:szCs w:val="24"/>
        </w:rPr>
      </w:pPr>
      <w:r>
        <w:rPr>
          <w:rFonts w:ascii="Times New Roman" w:hAnsi="Times New Roman" w:cs="Times New Roman"/>
          <w:b/>
          <w:color w:val="000000"/>
          <w:sz w:val="24"/>
          <w:szCs w:val="24"/>
        </w:rPr>
        <w:t>4.</w:t>
      </w:r>
      <w:r>
        <w:rPr>
          <w:rFonts w:ascii="Times New Roman" w:hAnsi="Times New Roman" w:cs="Times New Roman"/>
          <w:b/>
          <w:color w:val="000000"/>
          <w:sz w:val="24"/>
          <w:szCs w:val="24"/>
        </w:rPr>
        <w:tab/>
      </w:r>
      <w:r w:rsidR="006062EC">
        <w:rPr>
          <w:rFonts w:ascii="Times New Roman" w:hAnsi="Times New Roman" w:cs="Times New Roman"/>
          <w:b/>
          <w:color w:val="000000"/>
          <w:sz w:val="24"/>
          <w:szCs w:val="24"/>
        </w:rPr>
        <w:t>Princip</w:t>
      </w:r>
      <w:r w:rsidR="0038364D">
        <w:rPr>
          <w:rFonts w:ascii="Times New Roman" w:hAnsi="Times New Roman" w:cs="Times New Roman"/>
          <w:b/>
          <w:color w:val="000000"/>
          <w:sz w:val="24"/>
          <w:szCs w:val="24"/>
        </w:rPr>
        <w:t>a</w:t>
      </w:r>
      <w:r w:rsidR="006062EC">
        <w:rPr>
          <w:rFonts w:ascii="Times New Roman" w:hAnsi="Times New Roman" w:cs="Times New Roman"/>
          <w:b/>
          <w:color w:val="000000"/>
          <w:sz w:val="24"/>
          <w:szCs w:val="24"/>
        </w:rPr>
        <w:t>l Investigator</w:t>
      </w:r>
      <w:r w:rsidR="0038364D">
        <w:rPr>
          <w:rFonts w:ascii="Times New Roman" w:hAnsi="Times New Roman" w:cs="Times New Roman"/>
          <w:b/>
          <w:color w:val="000000"/>
          <w:sz w:val="24"/>
          <w:szCs w:val="24"/>
        </w:rPr>
        <w:t xml:space="preserve"> (PI)</w:t>
      </w:r>
    </w:p>
    <w:p w:rsidR="008356B6" w:rsidRPr="00927A9B" w:rsidRDefault="006062EC" w:rsidP="00927A9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princip</w:t>
      </w:r>
      <w:r w:rsidR="0038364D">
        <w:rPr>
          <w:rFonts w:ascii="Times New Roman" w:hAnsi="Times New Roman" w:cs="Times New Roman"/>
          <w:color w:val="000000"/>
          <w:sz w:val="24"/>
          <w:szCs w:val="24"/>
        </w:rPr>
        <w:t>a</w:t>
      </w:r>
      <w:r>
        <w:rPr>
          <w:rFonts w:ascii="Times New Roman" w:hAnsi="Times New Roman" w:cs="Times New Roman"/>
          <w:color w:val="000000"/>
          <w:sz w:val="24"/>
          <w:szCs w:val="24"/>
        </w:rPr>
        <w:t xml:space="preserve">l investigator </w:t>
      </w:r>
      <w:r w:rsidR="000034C3">
        <w:rPr>
          <w:rFonts w:ascii="Times New Roman" w:hAnsi="Times New Roman" w:cs="Times New Roman"/>
          <w:color w:val="000000"/>
          <w:sz w:val="24"/>
          <w:szCs w:val="24"/>
        </w:rPr>
        <w:t>can assist the PUSC (</w:t>
      </w:r>
      <w:r>
        <w:rPr>
          <w:rFonts w:ascii="Times New Roman" w:hAnsi="Times New Roman" w:cs="Times New Roman"/>
          <w:color w:val="000000"/>
          <w:sz w:val="24"/>
          <w:szCs w:val="24"/>
        </w:rPr>
        <w:t>along with the cont</w:t>
      </w:r>
      <w:r w:rsidR="000034C3">
        <w:rPr>
          <w:rFonts w:ascii="Times New Roman" w:hAnsi="Times New Roman" w:cs="Times New Roman"/>
          <w:color w:val="000000"/>
          <w:sz w:val="24"/>
          <w:szCs w:val="24"/>
        </w:rPr>
        <w:t xml:space="preserve">racts and grants administrator) </w:t>
      </w:r>
      <w:r>
        <w:rPr>
          <w:rFonts w:ascii="Times New Roman" w:hAnsi="Times New Roman" w:cs="Times New Roman"/>
          <w:color w:val="000000"/>
          <w:sz w:val="24"/>
          <w:szCs w:val="24"/>
        </w:rPr>
        <w:t xml:space="preserve">to ensure that research (non class) laboratories </w:t>
      </w:r>
      <w:r w:rsidR="000034C3">
        <w:rPr>
          <w:rFonts w:ascii="Times New Roman" w:hAnsi="Times New Roman" w:cs="Times New Roman"/>
          <w:color w:val="000000"/>
          <w:sz w:val="24"/>
          <w:szCs w:val="24"/>
        </w:rPr>
        <w:t>include all appropriate research or non-research funded activities</w:t>
      </w:r>
      <w:r>
        <w:rPr>
          <w:rFonts w:ascii="Times New Roman" w:hAnsi="Times New Roman" w:cs="Times New Roman"/>
          <w:color w:val="000000"/>
          <w:sz w:val="24"/>
          <w:szCs w:val="24"/>
        </w:rPr>
        <w:t>.</w:t>
      </w:r>
    </w:p>
    <w:p w:rsidR="008356B6" w:rsidRDefault="00927A9B" w:rsidP="008356B6">
      <w:pPr>
        <w:autoSpaceDE w:val="0"/>
        <w:autoSpaceDN w:val="0"/>
        <w:adjustRightInd w:val="0"/>
        <w:spacing w:after="240" w:line="288"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756BE1">
        <w:rPr>
          <w:rFonts w:ascii="Times New Roman" w:hAnsi="Times New Roman" w:cs="Times New Roman"/>
          <w:b/>
          <w:bCs/>
          <w:color w:val="000000"/>
          <w:sz w:val="24"/>
          <w:szCs w:val="24"/>
        </w:rPr>
        <w:t>.</w:t>
      </w:r>
      <w:r w:rsidR="00756BE1">
        <w:rPr>
          <w:rFonts w:ascii="Times New Roman" w:hAnsi="Times New Roman" w:cs="Times New Roman"/>
          <w:b/>
          <w:bCs/>
          <w:color w:val="000000"/>
          <w:sz w:val="24"/>
          <w:szCs w:val="24"/>
        </w:rPr>
        <w:tab/>
      </w:r>
      <w:r>
        <w:rPr>
          <w:rFonts w:ascii="Times New Roman" w:hAnsi="Times New Roman" w:cs="Times New Roman"/>
          <w:b/>
          <w:bCs/>
          <w:color w:val="000000"/>
          <w:sz w:val="24"/>
          <w:szCs w:val="24"/>
        </w:rPr>
        <w:t>GENERAL</w:t>
      </w:r>
      <w:r w:rsidR="008356B6" w:rsidRPr="008356B6">
        <w:rPr>
          <w:rFonts w:ascii="Times New Roman" w:hAnsi="Times New Roman" w:cs="Times New Roman"/>
          <w:b/>
          <w:bCs/>
          <w:color w:val="000000"/>
          <w:sz w:val="24"/>
          <w:szCs w:val="24"/>
        </w:rPr>
        <w:t xml:space="preserve"> STEPS TO COMPLETE THE SPACE SURVEY</w:t>
      </w:r>
    </w:p>
    <w:p w:rsidR="00756BE1" w:rsidRPr="00756BE1" w:rsidRDefault="00756BE1" w:rsidP="00EC1E10">
      <w:pPr>
        <w:autoSpaceDE w:val="0"/>
        <w:autoSpaceDN w:val="0"/>
        <w:adjustRightInd w:val="0"/>
        <w:spacing w:after="240" w:line="240" w:lineRule="auto"/>
        <w:textAlignment w:val="baseline"/>
        <w:rPr>
          <w:rFonts w:ascii="Times New Roman" w:hAnsi="Times New Roman" w:cs="Times New Roman"/>
          <w:color w:val="000000"/>
          <w:sz w:val="24"/>
          <w:szCs w:val="24"/>
        </w:rPr>
      </w:pPr>
      <w:r>
        <w:rPr>
          <w:rFonts w:ascii="Times New Roman" w:hAnsi="Times New Roman" w:cs="Times New Roman"/>
          <w:bCs/>
          <w:color w:val="000000"/>
          <w:sz w:val="24"/>
          <w:szCs w:val="24"/>
        </w:rPr>
        <w:t xml:space="preserve">In order to meet the goal of maintaining up-to-date and accurate space inventory data, there are </w:t>
      </w:r>
      <w:r w:rsidR="00C30A6D">
        <w:rPr>
          <w:rFonts w:ascii="Times New Roman" w:hAnsi="Times New Roman" w:cs="Times New Roman"/>
          <w:bCs/>
          <w:color w:val="000000"/>
          <w:sz w:val="24"/>
          <w:szCs w:val="24"/>
        </w:rPr>
        <w:t>five</w:t>
      </w:r>
      <w:r>
        <w:rPr>
          <w:rFonts w:ascii="Times New Roman" w:hAnsi="Times New Roman" w:cs="Times New Roman"/>
          <w:bCs/>
          <w:color w:val="000000"/>
          <w:sz w:val="24"/>
          <w:szCs w:val="24"/>
        </w:rPr>
        <w:t xml:space="preserve"> primary steps to completing the OSU Space Survey:</w:t>
      </w:r>
    </w:p>
    <w:p w:rsidR="008356B6" w:rsidRPr="00C30A6D" w:rsidRDefault="008356B6" w:rsidP="00EC1E10">
      <w:pPr>
        <w:tabs>
          <w:tab w:val="left" w:pos="340"/>
          <w:tab w:val="center" w:pos="4320"/>
          <w:tab w:val="right" w:pos="8640"/>
        </w:tabs>
        <w:autoSpaceDE w:val="0"/>
        <w:autoSpaceDN w:val="0"/>
        <w:adjustRightInd w:val="0"/>
        <w:spacing w:after="240" w:line="240" w:lineRule="auto"/>
        <w:ind w:left="20" w:hanging="20"/>
        <w:textAlignment w:val="baseline"/>
        <w:rPr>
          <w:rFonts w:ascii="Times New Roman" w:hAnsi="Times New Roman" w:cs="Times New Roman"/>
          <w:color w:val="000000"/>
          <w:sz w:val="24"/>
          <w:szCs w:val="24"/>
        </w:rPr>
      </w:pPr>
      <w:r w:rsidRPr="008356B6">
        <w:rPr>
          <w:rFonts w:ascii="Times New Roman" w:hAnsi="Times New Roman" w:cs="Times New Roman"/>
          <w:b/>
          <w:color w:val="000000"/>
          <w:sz w:val="24"/>
          <w:szCs w:val="24"/>
        </w:rPr>
        <w:t>1.</w:t>
      </w:r>
      <w:r w:rsidRPr="008356B6">
        <w:rPr>
          <w:rFonts w:ascii="Times New Roman" w:hAnsi="Times New Roman" w:cs="Times New Roman"/>
          <w:b/>
          <w:color w:val="000000"/>
          <w:sz w:val="24"/>
          <w:szCs w:val="24"/>
        </w:rPr>
        <w:tab/>
      </w:r>
      <w:r w:rsidR="00F16090" w:rsidRPr="008356B6">
        <w:rPr>
          <w:rFonts w:ascii="Times New Roman" w:hAnsi="Times New Roman" w:cs="Times New Roman"/>
          <w:b/>
          <w:color w:val="000000"/>
          <w:sz w:val="24"/>
          <w:szCs w:val="24"/>
        </w:rPr>
        <w:t>Complete</w:t>
      </w:r>
      <w:r w:rsidRPr="008356B6">
        <w:rPr>
          <w:rFonts w:ascii="Times New Roman" w:hAnsi="Times New Roman" w:cs="Times New Roman"/>
          <w:b/>
          <w:color w:val="000000"/>
          <w:sz w:val="24"/>
          <w:szCs w:val="24"/>
        </w:rPr>
        <w:t xml:space="preserve"> a space audit</w:t>
      </w:r>
      <w:r w:rsidR="00382E01">
        <w:rPr>
          <w:rFonts w:ascii="Times New Roman" w:hAnsi="Times New Roman" w:cs="Times New Roman"/>
          <w:b/>
          <w:color w:val="000000"/>
          <w:sz w:val="24"/>
          <w:szCs w:val="24"/>
        </w:rPr>
        <w:t xml:space="preserve"> or physically walk the space</w:t>
      </w:r>
      <w:r w:rsidRPr="008356B6">
        <w:rPr>
          <w:rFonts w:ascii="Times New Roman" w:hAnsi="Times New Roman" w:cs="Times New Roman"/>
          <w:b/>
          <w:color w:val="000000"/>
          <w:sz w:val="24"/>
          <w:szCs w:val="24"/>
        </w:rPr>
        <w:t xml:space="preserve">. </w:t>
      </w:r>
      <w:r w:rsidRPr="00C30A6D">
        <w:rPr>
          <w:rFonts w:ascii="Times New Roman" w:hAnsi="Times New Roman" w:cs="Times New Roman"/>
          <w:color w:val="000000"/>
          <w:sz w:val="24"/>
          <w:szCs w:val="24"/>
        </w:rPr>
        <w:t>Space coordinators should verify each room prior to entering changes into the database. The review should assure that:</w:t>
      </w:r>
    </w:p>
    <w:p w:rsidR="004D146E" w:rsidRDefault="00382E01" w:rsidP="004D146E">
      <w:pPr>
        <w:pStyle w:val="ListParagraph"/>
        <w:numPr>
          <w:ilvl w:val="0"/>
          <w:numId w:val="5"/>
        </w:num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Room</w:t>
      </w:r>
      <w:r w:rsidR="008356B6" w:rsidRPr="00382E01">
        <w:rPr>
          <w:rFonts w:ascii="Times New Roman" w:hAnsi="Times New Roman" w:cs="Times New Roman"/>
          <w:color w:val="000000"/>
          <w:sz w:val="24"/>
          <w:szCs w:val="24"/>
        </w:rPr>
        <w:t xml:space="preserve"> numbers are correct;</w:t>
      </w:r>
      <w:r w:rsidR="004D146E">
        <w:rPr>
          <w:rFonts w:ascii="Times New Roman" w:hAnsi="Times New Roman" w:cs="Times New Roman"/>
          <w:color w:val="000000"/>
          <w:sz w:val="24"/>
          <w:szCs w:val="24"/>
        </w:rPr>
        <w:t xml:space="preserve"> </w:t>
      </w:r>
    </w:p>
    <w:p w:rsidR="008356B6" w:rsidRPr="004D146E" w:rsidRDefault="004D146E" w:rsidP="004D146E">
      <w:pPr>
        <w:pStyle w:val="ListParagraph"/>
        <w:numPr>
          <w:ilvl w:val="0"/>
          <w:numId w:val="5"/>
        </w:num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Make sure t</w:t>
      </w:r>
      <w:r w:rsidRPr="00382E01">
        <w:rPr>
          <w:rFonts w:ascii="Times New Roman" w:hAnsi="Times New Roman" w:cs="Times New Roman"/>
          <w:color w:val="000000"/>
          <w:sz w:val="24"/>
          <w:szCs w:val="24"/>
        </w:rPr>
        <w:t xml:space="preserve">he square footage appears correct; and </w:t>
      </w:r>
    </w:p>
    <w:p w:rsidR="008356B6" w:rsidRDefault="00382E01" w:rsidP="00EC1E10">
      <w:pPr>
        <w:pStyle w:val="ListParagraph"/>
        <w:numPr>
          <w:ilvl w:val="0"/>
          <w:numId w:val="5"/>
        </w:num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The</w:t>
      </w:r>
      <w:r w:rsidR="008356B6" w:rsidRPr="00382E01">
        <w:rPr>
          <w:rFonts w:ascii="Times New Roman" w:hAnsi="Times New Roman" w:cs="Times New Roman"/>
          <w:color w:val="000000"/>
          <w:sz w:val="24"/>
          <w:szCs w:val="24"/>
        </w:rPr>
        <w:t xml:space="preserve"> type and usage of space is correctly coded;</w:t>
      </w:r>
    </w:p>
    <w:p w:rsidR="004D146E" w:rsidRDefault="004D146E" w:rsidP="004D146E">
      <w:pPr>
        <w:pStyle w:val="ListParagraph"/>
        <w:numPr>
          <w:ilvl w:val="1"/>
          <w:numId w:val="5"/>
        </w:num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4D146E">
        <w:rPr>
          <w:rFonts w:ascii="Times New Roman" w:hAnsi="Times New Roman" w:cs="Times New Roman"/>
          <w:color w:val="000000"/>
          <w:sz w:val="24"/>
          <w:szCs w:val="24"/>
        </w:rPr>
        <w:t xml:space="preserve">The room type and usage should be coded for the activities that occurred over the course of the CURRENT FISCAL YEAR. </w:t>
      </w:r>
    </w:p>
    <w:p w:rsidR="004D146E" w:rsidRDefault="004D146E" w:rsidP="004D146E">
      <w:pPr>
        <w:pStyle w:val="ListParagraph"/>
        <w:numPr>
          <w:ilvl w:val="1"/>
          <w:numId w:val="5"/>
        </w:num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Use the</w:t>
      </w:r>
      <w:r w:rsidRPr="004D146E">
        <w:rPr>
          <w:rFonts w:ascii="Times New Roman" w:hAnsi="Times New Roman" w:cs="Times New Roman"/>
          <w:color w:val="000000"/>
          <w:sz w:val="24"/>
          <w:szCs w:val="24"/>
        </w:rPr>
        <w:t xml:space="preserve"> Personnel Activity Report (PAR) form </w:t>
      </w:r>
      <w:r>
        <w:rPr>
          <w:rFonts w:ascii="Times New Roman" w:hAnsi="Times New Roman" w:cs="Times New Roman"/>
          <w:color w:val="000000"/>
          <w:sz w:val="24"/>
          <w:szCs w:val="24"/>
        </w:rPr>
        <w:t xml:space="preserve">to </w:t>
      </w:r>
      <w:r w:rsidRPr="004D146E">
        <w:rPr>
          <w:rFonts w:ascii="Times New Roman" w:hAnsi="Times New Roman" w:cs="Times New Roman"/>
          <w:color w:val="000000"/>
          <w:sz w:val="24"/>
          <w:szCs w:val="24"/>
        </w:rPr>
        <w:t xml:space="preserve">assist in identifying the average yearly </w:t>
      </w:r>
      <w:r>
        <w:rPr>
          <w:rFonts w:ascii="Times New Roman" w:hAnsi="Times New Roman" w:cs="Times New Roman"/>
          <w:color w:val="000000"/>
          <w:sz w:val="24"/>
          <w:szCs w:val="24"/>
        </w:rPr>
        <w:t xml:space="preserve">ROOM USAGE </w:t>
      </w:r>
      <w:r w:rsidRPr="004D146E">
        <w:rPr>
          <w:rFonts w:ascii="Times New Roman" w:hAnsi="Times New Roman" w:cs="Times New Roman"/>
          <w:color w:val="000000"/>
          <w:sz w:val="24"/>
          <w:szCs w:val="24"/>
        </w:rPr>
        <w:t>based on activity and occupancy.</w:t>
      </w:r>
    </w:p>
    <w:p w:rsidR="004D146E" w:rsidRPr="004D146E" w:rsidRDefault="004D146E" w:rsidP="004D146E">
      <w:pPr>
        <w:pStyle w:val="ListParagraph"/>
        <w:tabs>
          <w:tab w:val="center" w:pos="4320"/>
          <w:tab w:val="right" w:pos="8640"/>
        </w:tabs>
        <w:autoSpaceDE w:val="0"/>
        <w:autoSpaceDN w:val="0"/>
        <w:adjustRightInd w:val="0"/>
        <w:spacing w:after="0" w:line="240" w:lineRule="auto"/>
        <w:ind w:left="1820"/>
        <w:textAlignment w:val="baseline"/>
        <w:rPr>
          <w:rFonts w:ascii="Times New Roman" w:hAnsi="Times New Roman" w:cs="Times New Roman"/>
          <w:color w:val="000000"/>
          <w:sz w:val="24"/>
          <w:szCs w:val="24"/>
        </w:rPr>
      </w:pPr>
    </w:p>
    <w:p w:rsidR="004D146E" w:rsidRDefault="008356B6" w:rsidP="00C30A6D">
      <w:pPr>
        <w:tabs>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C30A6D">
        <w:rPr>
          <w:rFonts w:ascii="Times New Roman" w:hAnsi="Times New Roman" w:cs="Times New Roman"/>
          <w:color w:val="000000"/>
          <w:sz w:val="24"/>
          <w:szCs w:val="24"/>
        </w:rPr>
        <w:t>If any of these elements are incorrect, the space coordinator should make note and contact Facilities Services for further assistance.</w:t>
      </w:r>
      <w:r w:rsidR="00C30A6D">
        <w:rPr>
          <w:rFonts w:ascii="Times New Roman" w:hAnsi="Times New Roman" w:cs="Times New Roman"/>
          <w:color w:val="000000"/>
          <w:sz w:val="24"/>
          <w:szCs w:val="24"/>
        </w:rPr>
        <w:t xml:space="preserve"> </w:t>
      </w:r>
    </w:p>
    <w:p w:rsidR="00C30A6D" w:rsidRPr="008356B6" w:rsidRDefault="00C30A6D" w:rsidP="00C30A6D">
      <w:pPr>
        <w:tabs>
          <w:tab w:val="center" w:pos="4320"/>
          <w:tab w:val="right" w:pos="8640"/>
        </w:tabs>
        <w:autoSpaceDE w:val="0"/>
        <w:autoSpaceDN w:val="0"/>
        <w:adjustRightInd w:val="0"/>
        <w:spacing w:after="0" w:line="240" w:lineRule="auto"/>
        <w:textAlignment w:val="baseline"/>
        <w:rPr>
          <w:rFonts w:ascii="Times New Roman" w:hAnsi="Times New Roman" w:cs="Times New Roman"/>
          <w:b/>
          <w:bCs/>
          <w:color w:val="000000"/>
          <w:sz w:val="24"/>
          <w:szCs w:val="24"/>
        </w:rPr>
      </w:pPr>
    </w:p>
    <w:p w:rsidR="008356B6" w:rsidRPr="008356B6" w:rsidRDefault="008356B6" w:rsidP="00EC1E10">
      <w:pPr>
        <w:tabs>
          <w:tab w:val="left" w:pos="34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b/>
          <w:color w:val="000000"/>
          <w:sz w:val="24"/>
          <w:szCs w:val="24"/>
        </w:rPr>
      </w:pPr>
      <w:r w:rsidRPr="008356B6">
        <w:rPr>
          <w:rFonts w:ascii="Times New Roman" w:hAnsi="Times New Roman" w:cs="Times New Roman"/>
          <w:b/>
          <w:color w:val="000000"/>
          <w:sz w:val="24"/>
          <w:szCs w:val="24"/>
        </w:rPr>
        <w:t>2</w:t>
      </w:r>
      <w:r w:rsidR="00C30A6D">
        <w:rPr>
          <w:rFonts w:ascii="Times New Roman" w:hAnsi="Times New Roman" w:cs="Times New Roman"/>
          <w:b/>
          <w:color w:val="000000"/>
          <w:sz w:val="24"/>
          <w:szCs w:val="24"/>
        </w:rPr>
        <w:t>.</w:t>
      </w:r>
      <w:r w:rsidRPr="008356B6">
        <w:rPr>
          <w:rFonts w:ascii="Times New Roman" w:hAnsi="Times New Roman" w:cs="Times New Roman"/>
          <w:b/>
          <w:color w:val="000000"/>
          <w:sz w:val="24"/>
          <w:szCs w:val="24"/>
        </w:rPr>
        <w:tab/>
        <w:t xml:space="preserve">Check room numbers assigned to </w:t>
      </w:r>
      <w:r w:rsidR="00C30A6D">
        <w:rPr>
          <w:rFonts w:ascii="Times New Roman" w:hAnsi="Times New Roman" w:cs="Times New Roman"/>
          <w:b/>
          <w:color w:val="000000"/>
          <w:sz w:val="24"/>
          <w:szCs w:val="24"/>
        </w:rPr>
        <w:t xml:space="preserve">the </w:t>
      </w:r>
      <w:r w:rsidRPr="008356B6">
        <w:rPr>
          <w:rFonts w:ascii="Times New Roman" w:hAnsi="Times New Roman" w:cs="Times New Roman"/>
          <w:b/>
          <w:color w:val="000000"/>
          <w:sz w:val="24"/>
          <w:szCs w:val="24"/>
        </w:rPr>
        <w:t>department for completeness and accuracy.</w:t>
      </w:r>
    </w:p>
    <w:p w:rsidR="008356B6" w:rsidRPr="00382E01" w:rsidRDefault="008356B6" w:rsidP="00EC1E10">
      <w:pPr>
        <w:pStyle w:val="ListParagraph"/>
        <w:numPr>
          <w:ilvl w:val="0"/>
          <w:numId w:val="3"/>
        </w:numPr>
        <w:tabs>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 xml:space="preserve">Check each room to make sure it corresponds with the number actually posted on a room’s door or doorpost. </w:t>
      </w:r>
    </w:p>
    <w:p w:rsidR="008356B6" w:rsidRPr="00382E01" w:rsidRDefault="008356B6" w:rsidP="00EC1E10">
      <w:pPr>
        <w:pStyle w:val="ListParagraph"/>
        <w:numPr>
          <w:ilvl w:val="0"/>
          <w:numId w:val="3"/>
        </w:numPr>
        <w:tabs>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 xml:space="preserve">Confirm that the </w:t>
      </w:r>
      <w:r w:rsidR="00382E01">
        <w:rPr>
          <w:rFonts w:ascii="Times New Roman" w:hAnsi="Times New Roman" w:cs="Times New Roman"/>
          <w:color w:val="000000"/>
          <w:sz w:val="24"/>
          <w:szCs w:val="24"/>
        </w:rPr>
        <w:t>survey</w:t>
      </w:r>
      <w:r w:rsidRPr="00382E01">
        <w:rPr>
          <w:rFonts w:ascii="Times New Roman" w:hAnsi="Times New Roman" w:cs="Times New Roman"/>
          <w:color w:val="000000"/>
          <w:sz w:val="24"/>
          <w:szCs w:val="24"/>
        </w:rPr>
        <w:t xml:space="preserve"> </w:t>
      </w:r>
      <w:r w:rsidR="00382E01">
        <w:rPr>
          <w:rFonts w:ascii="Times New Roman" w:hAnsi="Times New Roman" w:cs="Times New Roman"/>
          <w:color w:val="000000"/>
          <w:sz w:val="24"/>
          <w:szCs w:val="24"/>
        </w:rPr>
        <w:t xml:space="preserve">reflects </w:t>
      </w:r>
      <w:r w:rsidRPr="00382E01">
        <w:rPr>
          <w:rFonts w:ascii="Times New Roman" w:hAnsi="Times New Roman" w:cs="Times New Roman"/>
          <w:color w:val="000000"/>
          <w:sz w:val="24"/>
          <w:szCs w:val="24"/>
        </w:rPr>
        <w:t xml:space="preserve">all spaces assigned to the </w:t>
      </w:r>
      <w:r w:rsidR="00382E01">
        <w:rPr>
          <w:rFonts w:ascii="Times New Roman" w:hAnsi="Times New Roman" w:cs="Times New Roman"/>
          <w:color w:val="000000"/>
          <w:sz w:val="24"/>
          <w:szCs w:val="24"/>
        </w:rPr>
        <w:t>unit</w:t>
      </w:r>
      <w:r w:rsidRPr="00382E01">
        <w:rPr>
          <w:rFonts w:ascii="Times New Roman" w:hAnsi="Times New Roman" w:cs="Times New Roman"/>
          <w:color w:val="000000"/>
          <w:sz w:val="24"/>
          <w:szCs w:val="24"/>
        </w:rPr>
        <w:t>. If it does not, contact Facilities Services to reconcile the missing information.</w:t>
      </w:r>
    </w:p>
    <w:p w:rsidR="008356B6" w:rsidRPr="004D146E" w:rsidRDefault="008356B6" w:rsidP="004D146E">
      <w:pPr>
        <w:pStyle w:val="ListParagraph"/>
        <w:numPr>
          <w:ilvl w:val="0"/>
          <w:numId w:val="3"/>
        </w:numPr>
        <w:tabs>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 xml:space="preserve">If there are </w:t>
      </w:r>
      <w:r w:rsidR="00382E01">
        <w:rPr>
          <w:rFonts w:ascii="Times New Roman" w:hAnsi="Times New Roman" w:cs="Times New Roman"/>
          <w:color w:val="000000"/>
          <w:sz w:val="24"/>
          <w:szCs w:val="24"/>
        </w:rPr>
        <w:t xml:space="preserve">rooms </w:t>
      </w:r>
      <w:r w:rsidRPr="00382E01">
        <w:rPr>
          <w:rFonts w:ascii="Times New Roman" w:hAnsi="Times New Roman" w:cs="Times New Roman"/>
          <w:color w:val="000000"/>
          <w:sz w:val="24"/>
          <w:szCs w:val="24"/>
        </w:rPr>
        <w:t xml:space="preserve">on the </w:t>
      </w:r>
      <w:r w:rsidR="00382E01">
        <w:rPr>
          <w:rFonts w:ascii="Times New Roman" w:hAnsi="Times New Roman" w:cs="Times New Roman"/>
          <w:color w:val="000000"/>
          <w:sz w:val="24"/>
          <w:szCs w:val="24"/>
        </w:rPr>
        <w:t>survey</w:t>
      </w:r>
      <w:r w:rsidRPr="00382E01">
        <w:rPr>
          <w:rFonts w:ascii="Times New Roman" w:hAnsi="Times New Roman" w:cs="Times New Roman"/>
          <w:color w:val="000000"/>
          <w:sz w:val="24"/>
          <w:szCs w:val="24"/>
        </w:rPr>
        <w:t xml:space="preserve"> that are not assigned to the department</w:t>
      </w:r>
      <w:r w:rsidR="004D146E">
        <w:rPr>
          <w:rFonts w:ascii="Times New Roman" w:hAnsi="Times New Roman" w:cs="Times New Roman"/>
          <w:color w:val="000000"/>
          <w:sz w:val="24"/>
          <w:szCs w:val="24"/>
        </w:rPr>
        <w:t>, contact Facilities Services for further assistance</w:t>
      </w:r>
      <w:r w:rsidRPr="00382E01">
        <w:rPr>
          <w:rFonts w:ascii="Times New Roman" w:hAnsi="Times New Roman" w:cs="Times New Roman"/>
          <w:color w:val="000000"/>
          <w:sz w:val="24"/>
          <w:szCs w:val="24"/>
        </w:rPr>
        <w:t>.</w:t>
      </w:r>
    </w:p>
    <w:p w:rsidR="008356B6" w:rsidRPr="008356B6" w:rsidRDefault="008356B6" w:rsidP="00EC1E10">
      <w:pPr>
        <w:tabs>
          <w:tab w:val="left" w:pos="380"/>
          <w:tab w:val="left" w:pos="720"/>
          <w:tab w:val="center" w:pos="4320"/>
          <w:tab w:val="right" w:pos="8640"/>
        </w:tabs>
        <w:autoSpaceDE w:val="0"/>
        <w:autoSpaceDN w:val="0"/>
        <w:adjustRightInd w:val="0"/>
        <w:spacing w:after="0" w:line="240" w:lineRule="auto"/>
        <w:ind w:left="360" w:hanging="360"/>
        <w:textAlignment w:val="baseline"/>
        <w:rPr>
          <w:rFonts w:ascii="Times New Roman" w:hAnsi="Times New Roman" w:cs="Times New Roman"/>
          <w:color w:val="000000"/>
          <w:sz w:val="24"/>
          <w:szCs w:val="24"/>
        </w:rPr>
      </w:pPr>
    </w:p>
    <w:p w:rsidR="008356B6" w:rsidRPr="008356B6" w:rsidRDefault="004D146E" w:rsidP="00EC1E10">
      <w:pPr>
        <w:tabs>
          <w:tab w:val="left" w:pos="380"/>
          <w:tab w:val="left" w:pos="720"/>
          <w:tab w:val="center" w:pos="4320"/>
          <w:tab w:val="right" w:pos="8640"/>
        </w:tabs>
        <w:autoSpaceDE w:val="0"/>
        <w:autoSpaceDN w:val="0"/>
        <w:adjustRightInd w:val="0"/>
        <w:spacing w:after="0" w:line="240" w:lineRule="auto"/>
        <w:ind w:left="360" w:hanging="360"/>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C30A6D">
        <w:rPr>
          <w:rFonts w:ascii="Times New Roman" w:hAnsi="Times New Roman" w:cs="Times New Roman"/>
          <w:b/>
          <w:color w:val="000000"/>
          <w:sz w:val="24"/>
          <w:szCs w:val="24"/>
        </w:rPr>
        <w:t>.</w:t>
      </w:r>
      <w:r w:rsidR="008356B6" w:rsidRPr="008356B6">
        <w:rPr>
          <w:rFonts w:ascii="Times New Roman" w:hAnsi="Times New Roman" w:cs="Times New Roman"/>
          <w:b/>
          <w:color w:val="000000"/>
          <w:sz w:val="24"/>
          <w:szCs w:val="24"/>
        </w:rPr>
        <w:tab/>
        <w:t>Review P</w:t>
      </w:r>
      <w:r w:rsidR="0038364D">
        <w:rPr>
          <w:rFonts w:ascii="Times New Roman" w:hAnsi="Times New Roman" w:cs="Times New Roman"/>
          <w:b/>
          <w:color w:val="000000"/>
          <w:sz w:val="24"/>
          <w:szCs w:val="24"/>
        </w:rPr>
        <w:t>I</w:t>
      </w:r>
      <w:r w:rsidR="008356B6" w:rsidRPr="008356B6">
        <w:rPr>
          <w:rFonts w:ascii="Times New Roman" w:hAnsi="Times New Roman" w:cs="Times New Roman"/>
          <w:b/>
          <w:color w:val="000000"/>
          <w:sz w:val="24"/>
          <w:szCs w:val="24"/>
        </w:rPr>
        <w:t>, Grant ID</w:t>
      </w:r>
      <w:r w:rsidR="0038364D">
        <w:rPr>
          <w:rFonts w:ascii="Times New Roman" w:hAnsi="Times New Roman" w:cs="Times New Roman"/>
          <w:b/>
          <w:color w:val="000000"/>
          <w:sz w:val="24"/>
          <w:szCs w:val="24"/>
        </w:rPr>
        <w:t>,</w:t>
      </w:r>
      <w:r w:rsidR="008356B6" w:rsidRPr="008356B6">
        <w:rPr>
          <w:rFonts w:ascii="Times New Roman" w:hAnsi="Times New Roman" w:cs="Times New Roman"/>
          <w:b/>
          <w:color w:val="000000"/>
          <w:sz w:val="24"/>
          <w:szCs w:val="24"/>
        </w:rPr>
        <w:t xml:space="preserve"> and Occupant Information.</w:t>
      </w:r>
    </w:p>
    <w:p w:rsidR="008356B6" w:rsidRDefault="008356B6"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Confirm that all employees occupying space are shown in the</w:t>
      </w:r>
      <w:r w:rsidR="00382E01">
        <w:rPr>
          <w:rFonts w:ascii="Times New Roman" w:hAnsi="Times New Roman" w:cs="Times New Roman"/>
          <w:color w:val="000000"/>
          <w:sz w:val="24"/>
          <w:szCs w:val="24"/>
        </w:rPr>
        <w:t>ir</w:t>
      </w:r>
      <w:r w:rsidR="004D146E">
        <w:rPr>
          <w:rFonts w:ascii="Times New Roman" w:hAnsi="Times New Roman" w:cs="Times New Roman"/>
          <w:color w:val="000000"/>
          <w:sz w:val="24"/>
          <w:szCs w:val="24"/>
        </w:rPr>
        <w:t xml:space="preserve"> correct rooms. </w:t>
      </w:r>
      <w:r w:rsidRPr="00382E01">
        <w:rPr>
          <w:rFonts w:ascii="Times New Roman" w:hAnsi="Times New Roman" w:cs="Times New Roman"/>
          <w:color w:val="000000"/>
          <w:sz w:val="24"/>
          <w:szCs w:val="24"/>
        </w:rPr>
        <w:t>This includes all paid and non-paid undergraduate</w:t>
      </w:r>
      <w:r w:rsidR="0038364D">
        <w:rPr>
          <w:rFonts w:ascii="Times New Roman" w:hAnsi="Times New Roman" w:cs="Times New Roman"/>
          <w:color w:val="000000"/>
          <w:sz w:val="24"/>
          <w:szCs w:val="24"/>
        </w:rPr>
        <w:t>,</w:t>
      </w:r>
      <w:r w:rsidRPr="00382E01">
        <w:rPr>
          <w:rFonts w:ascii="Times New Roman" w:hAnsi="Times New Roman" w:cs="Times New Roman"/>
          <w:color w:val="000000"/>
          <w:sz w:val="24"/>
          <w:szCs w:val="24"/>
        </w:rPr>
        <w:t xml:space="preserve"> non-employed graduate students</w:t>
      </w:r>
      <w:r w:rsidR="0038364D">
        <w:rPr>
          <w:rFonts w:ascii="Times New Roman" w:hAnsi="Times New Roman" w:cs="Times New Roman"/>
          <w:color w:val="000000"/>
          <w:sz w:val="24"/>
          <w:szCs w:val="24"/>
        </w:rPr>
        <w:t>,</w:t>
      </w:r>
      <w:r w:rsidRPr="00382E01">
        <w:rPr>
          <w:rFonts w:ascii="Times New Roman" w:hAnsi="Times New Roman" w:cs="Times New Roman"/>
          <w:color w:val="000000"/>
          <w:sz w:val="24"/>
          <w:szCs w:val="24"/>
        </w:rPr>
        <w:t xml:space="preserve"> emeritus, courtesy and visiting faculty.</w:t>
      </w:r>
    </w:p>
    <w:p w:rsidR="00382E01" w:rsidRPr="00382E01" w:rsidRDefault="00382E01"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Include </w:t>
      </w:r>
      <w:r w:rsidR="004D146E">
        <w:rPr>
          <w:rFonts w:ascii="Times New Roman" w:hAnsi="Times New Roman" w:cs="Times New Roman"/>
          <w:color w:val="000000"/>
          <w:sz w:val="24"/>
          <w:szCs w:val="24"/>
        </w:rPr>
        <w:t xml:space="preserve">UP TO 10 GRANTS </w:t>
      </w:r>
      <w:r>
        <w:rPr>
          <w:rFonts w:ascii="Times New Roman" w:hAnsi="Times New Roman" w:cs="Times New Roman"/>
          <w:color w:val="000000"/>
          <w:sz w:val="24"/>
          <w:szCs w:val="24"/>
        </w:rPr>
        <w:t>that support research activities for each room. (Multiple grants are now accepted in the space inventory database.)</w:t>
      </w:r>
    </w:p>
    <w:p w:rsidR="008356B6" w:rsidRPr="008356B6" w:rsidRDefault="008356B6" w:rsidP="00EC1E10">
      <w:pPr>
        <w:tabs>
          <w:tab w:val="left" w:pos="380"/>
          <w:tab w:val="left" w:pos="720"/>
          <w:tab w:val="center" w:pos="4320"/>
          <w:tab w:val="right" w:pos="8640"/>
        </w:tabs>
        <w:autoSpaceDE w:val="0"/>
        <w:autoSpaceDN w:val="0"/>
        <w:adjustRightInd w:val="0"/>
        <w:spacing w:after="0" w:line="240" w:lineRule="auto"/>
        <w:ind w:left="360" w:hanging="360"/>
        <w:textAlignment w:val="baseline"/>
        <w:rPr>
          <w:rFonts w:ascii="Times New Roman" w:hAnsi="Times New Roman" w:cs="Times New Roman"/>
          <w:color w:val="000000"/>
          <w:sz w:val="24"/>
          <w:szCs w:val="24"/>
        </w:rPr>
      </w:pPr>
    </w:p>
    <w:p w:rsidR="008356B6" w:rsidRPr="008356B6" w:rsidRDefault="008356B6" w:rsidP="00EC1E10">
      <w:pPr>
        <w:tabs>
          <w:tab w:val="left" w:pos="380"/>
          <w:tab w:val="left" w:pos="720"/>
          <w:tab w:val="center" w:pos="4320"/>
          <w:tab w:val="right" w:pos="8640"/>
        </w:tabs>
        <w:autoSpaceDE w:val="0"/>
        <w:autoSpaceDN w:val="0"/>
        <w:adjustRightInd w:val="0"/>
        <w:spacing w:after="0" w:line="240" w:lineRule="auto"/>
        <w:ind w:left="360" w:hanging="360"/>
        <w:textAlignment w:val="baseline"/>
        <w:rPr>
          <w:rFonts w:ascii="Times New Roman" w:hAnsi="Times New Roman" w:cs="Times New Roman"/>
          <w:b/>
          <w:color w:val="000000"/>
          <w:sz w:val="24"/>
          <w:szCs w:val="24"/>
        </w:rPr>
      </w:pPr>
      <w:r w:rsidRPr="008356B6">
        <w:rPr>
          <w:rFonts w:ascii="Times New Roman" w:hAnsi="Times New Roman" w:cs="Times New Roman"/>
          <w:b/>
          <w:color w:val="000000"/>
          <w:sz w:val="24"/>
          <w:szCs w:val="24"/>
        </w:rPr>
        <w:t>4</w:t>
      </w:r>
      <w:r w:rsidRPr="008356B6">
        <w:rPr>
          <w:rFonts w:ascii="Times New Roman" w:hAnsi="Times New Roman" w:cs="Times New Roman"/>
          <w:b/>
          <w:color w:val="000000"/>
          <w:sz w:val="24"/>
          <w:szCs w:val="24"/>
        </w:rPr>
        <w:tab/>
        <w:t xml:space="preserve">For non-class laboratories and related rooms, </w:t>
      </w:r>
      <w:r w:rsidR="00382E01">
        <w:rPr>
          <w:rFonts w:ascii="Times New Roman" w:hAnsi="Times New Roman" w:cs="Times New Roman"/>
          <w:b/>
          <w:color w:val="000000"/>
          <w:sz w:val="24"/>
          <w:szCs w:val="24"/>
        </w:rPr>
        <w:t>a</w:t>
      </w:r>
      <w:r w:rsidRPr="008356B6">
        <w:rPr>
          <w:rFonts w:ascii="Times New Roman" w:hAnsi="Times New Roman" w:cs="Times New Roman"/>
          <w:b/>
          <w:color w:val="000000"/>
          <w:sz w:val="24"/>
          <w:szCs w:val="24"/>
        </w:rPr>
        <w:t xml:space="preserve"> PI</w:t>
      </w:r>
      <w:r w:rsidR="00382E01">
        <w:rPr>
          <w:rFonts w:ascii="Times New Roman" w:hAnsi="Times New Roman" w:cs="Times New Roman"/>
          <w:b/>
          <w:color w:val="000000"/>
          <w:sz w:val="24"/>
          <w:szCs w:val="24"/>
        </w:rPr>
        <w:t xml:space="preserve"> must be identified</w:t>
      </w:r>
      <w:r w:rsidRPr="008356B6">
        <w:rPr>
          <w:rFonts w:ascii="Times New Roman" w:hAnsi="Times New Roman" w:cs="Times New Roman"/>
          <w:b/>
          <w:color w:val="000000"/>
          <w:sz w:val="24"/>
          <w:szCs w:val="24"/>
        </w:rPr>
        <w:t>. If</w:t>
      </w:r>
      <w:r w:rsidR="00382E01">
        <w:rPr>
          <w:rFonts w:ascii="Times New Roman" w:hAnsi="Times New Roman" w:cs="Times New Roman"/>
          <w:b/>
          <w:color w:val="000000"/>
          <w:sz w:val="24"/>
          <w:szCs w:val="24"/>
        </w:rPr>
        <w:t xml:space="preserve"> </w:t>
      </w:r>
      <w:r w:rsidRPr="008356B6">
        <w:rPr>
          <w:rFonts w:ascii="Times New Roman" w:hAnsi="Times New Roman" w:cs="Times New Roman"/>
          <w:b/>
          <w:color w:val="000000"/>
          <w:sz w:val="24"/>
          <w:szCs w:val="24"/>
        </w:rPr>
        <w:t xml:space="preserve">the room is used for organized research projects, </w:t>
      </w:r>
      <w:r w:rsidR="0038364D">
        <w:rPr>
          <w:rFonts w:ascii="Times New Roman" w:hAnsi="Times New Roman" w:cs="Times New Roman"/>
          <w:b/>
          <w:color w:val="000000"/>
          <w:sz w:val="24"/>
          <w:szCs w:val="24"/>
        </w:rPr>
        <w:t xml:space="preserve">the </w:t>
      </w:r>
      <w:r w:rsidRPr="008356B6">
        <w:rPr>
          <w:rFonts w:ascii="Times New Roman" w:hAnsi="Times New Roman" w:cs="Times New Roman"/>
          <w:b/>
          <w:color w:val="000000"/>
          <w:sz w:val="24"/>
          <w:szCs w:val="24"/>
        </w:rPr>
        <w:t xml:space="preserve">PI will be </w:t>
      </w:r>
      <w:r w:rsidR="00382E01">
        <w:rPr>
          <w:rFonts w:ascii="Times New Roman" w:hAnsi="Times New Roman" w:cs="Times New Roman"/>
          <w:b/>
          <w:color w:val="000000"/>
          <w:sz w:val="24"/>
          <w:szCs w:val="24"/>
        </w:rPr>
        <w:t xml:space="preserve">the </w:t>
      </w:r>
      <w:r w:rsidRPr="008356B6">
        <w:rPr>
          <w:rFonts w:ascii="Times New Roman" w:hAnsi="Times New Roman" w:cs="Times New Roman"/>
          <w:b/>
          <w:color w:val="000000"/>
          <w:sz w:val="24"/>
          <w:szCs w:val="24"/>
        </w:rPr>
        <w:t xml:space="preserve">responsible </w:t>
      </w:r>
      <w:r w:rsidR="00382E01">
        <w:rPr>
          <w:rFonts w:ascii="Times New Roman" w:hAnsi="Times New Roman" w:cs="Times New Roman"/>
          <w:b/>
          <w:color w:val="000000"/>
          <w:sz w:val="24"/>
          <w:szCs w:val="24"/>
        </w:rPr>
        <w:t xml:space="preserve">party </w:t>
      </w:r>
      <w:r w:rsidRPr="008356B6">
        <w:rPr>
          <w:rFonts w:ascii="Times New Roman" w:hAnsi="Times New Roman" w:cs="Times New Roman"/>
          <w:b/>
          <w:color w:val="000000"/>
          <w:sz w:val="24"/>
          <w:szCs w:val="24"/>
        </w:rPr>
        <w:t xml:space="preserve">to verify </w:t>
      </w:r>
      <w:r w:rsidR="00382E01">
        <w:rPr>
          <w:rFonts w:ascii="Times New Roman" w:hAnsi="Times New Roman" w:cs="Times New Roman"/>
          <w:b/>
          <w:color w:val="000000"/>
          <w:sz w:val="24"/>
          <w:szCs w:val="24"/>
        </w:rPr>
        <w:t xml:space="preserve">a </w:t>
      </w:r>
      <w:r w:rsidRPr="008356B6">
        <w:rPr>
          <w:rFonts w:ascii="Times New Roman" w:hAnsi="Times New Roman" w:cs="Times New Roman"/>
          <w:b/>
          <w:color w:val="000000"/>
          <w:sz w:val="24"/>
          <w:szCs w:val="24"/>
        </w:rPr>
        <w:t xml:space="preserve">room use </w:t>
      </w:r>
      <w:r w:rsidR="00382E01">
        <w:rPr>
          <w:rFonts w:ascii="Times New Roman" w:hAnsi="Times New Roman" w:cs="Times New Roman"/>
          <w:b/>
          <w:color w:val="000000"/>
          <w:sz w:val="24"/>
          <w:szCs w:val="24"/>
        </w:rPr>
        <w:t xml:space="preserve">when </w:t>
      </w:r>
      <w:r w:rsidRPr="008356B6">
        <w:rPr>
          <w:rFonts w:ascii="Times New Roman" w:hAnsi="Times New Roman" w:cs="Times New Roman"/>
          <w:b/>
          <w:color w:val="000000"/>
          <w:sz w:val="24"/>
          <w:szCs w:val="24"/>
        </w:rPr>
        <w:t xml:space="preserve">Federal auditors </w:t>
      </w:r>
      <w:r w:rsidR="00382E01">
        <w:rPr>
          <w:rFonts w:ascii="Times New Roman" w:hAnsi="Times New Roman" w:cs="Times New Roman"/>
          <w:b/>
          <w:color w:val="000000"/>
          <w:sz w:val="24"/>
          <w:szCs w:val="24"/>
        </w:rPr>
        <w:t xml:space="preserve">complete their </w:t>
      </w:r>
      <w:r w:rsidRPr="008356B6">
        <w:rPr>
          <w:rFonts w:ascii="Times New Roman" w:hAnsi="Times New Roman" w:cs="Times New Roman"/>
          <w:b/>
          <w:color w:val="000000"/>
          <w:sz w:val="24"/>
          <w:szCs w:val="24"/>
        </w:rPr>
        <w:t xml:space="preserve">space </w:t>
      </w:r>
      <w:r w:rsidR="00382E01">
        <w:rPr>
          <w:rFonts w:ascii="Times New Roman" w:hAnsi="Times New Roman" w:cs="Times New Roman"/>
          <w:b/>
          <w:color w:val="000000"/>
          <w:sz w:val="24"/>
          <w:szCs w:val="24"/>
        </w:rPr>
        <w:t>survey</w:t>
      </w:r>
      <w:r w:rsidRPr="008356B6">
        <w:rPr>
          <w:rFonts w:ascii="Times New Roman" w:hAnsi="Times New Roman" w:cs="Times New Roman"/>
          <w:b/>
          <w:color w:val="000000"/>
          <w:sz w:val="24"/>
          <w:szCs w:val="24"/>
        </w:rPr>
        <w:t>.</w:t>
      </w:r>
    </w:p>
    <w:p w:rsidR="008356B6" w:rsidRPr="00382E01" w:rsidRDefault="008356B6"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 xml:space="preserve">Every person </w:t>
      </w:r>
      <w:r w:rsidR="00382E01">
        <w:rPr>
          <w:rFonts w:ascii="Times New Roman" w:hAnsi="Times New Roman" w:cs="Times New Roman"/>
          <w:color w:val="000000"/>
          <w:sz w:val="24"/>
          <w:szCs w:val="24"/>
        </w:rPr>
        <w:t xml:space="preserve">involved in </w:t>
      </w:r>
      <w:r w:rsidRPr="00382E01">
        <w:rPr>
          <w:rFonts w:ascii="Times New Roman" w:hAnsi="Times New Roman" w:cs="Times New Roman"/>
          <w:color w:val="000000"/>
          <w:sz w:val="24"/>
          <w:szCs w:val="24"/>
        </w:rPr>
        <w:t xml:space="preserve">the </w:t>
      </w:r>
      <w:r w:rsidR="00382E01">
        <w:rPr>
          <w:rFonts w:ascii="Times New Roman" w:hAnsi="Times New Roman" w:cs="Times New Roman"/>
          <w:color w:val="000000"/>
          <w:sz w:val="24"/>
          <w:szCs w:val="24"/>
        </w:rPr>
        <w:t xml:space="preserve">activities in a </w:t>
      </w:r>
      <w:r w:rsidRPr="00382E01">
        <w:rPr>
          <w:rFonts w:ascii="Times New Roman" w:hAnsi="Times New Roman" w:cs="Times New Roman"/>
          <w:color w:val="000000"/>
          <w:sz w:val="24"/>
          <w:szCs w:val="24"/>
        </w:rPr>
        <w:t>non-class laboratory space must be identified.</w:t>
      </w:r>
    </w:p>
    <w:p w:rsidR="008356B6" w:rsidRPr="00382E01" w:rsidRDefault="008356B6"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 xml:space="preserve">Enter all principal </w:t>
      </w:r>
      <w:r w:rsidR="000A61AD" w:rsidRPr="00382E01">
        <w:rPr>
          <w:rFonts w:ascii="Times New Roman" w:hAnsi="Times New Roman" w:cs="Times New Roman"/>
          <w:color w:val="000000"/>
          <w:sz w:val="24"/>
          <w:szCs w:val="24"/>
        </w:rPr>
        <w:t>investigators</w:t>
      </w:r>
      <w:r w:rsidRPr="00382E01">
        <w:rPr>
          <w:rFonts w:ascii="Times New Roman" w:hAnsi="Times New Roman" w:cs="Times New Roman"/>
          <w:color w:val="000000"/>
          <w:sz w:val="24"/>
          <w:szCs w:val="24"/>
        </w:rPr>
        <w:t xml:space="preserve"> for his/her lab(s)</w:t>
      </w:r>
      <w:r w:rsidRPr="0038364D">
        <w:rPr>
          <w:rFonts w:ascii="Times New Roman" w:hAnsi="Times New Roman" w:cs="Times New Roman"/>
          <w:color w:val="000000"/>
          <w:sz w:val="24"/>
          <w:szCs w:val="24"/>
        </w:rPr>
        <w:t xml:space="preserve"> </w:t>
      </w:r>
      <w:r w:rsidRPr="00382E01">
        <w:rPr>
          <w:rFonts w:ascii="Times New Roman" w:hAnsi="Times New Roman" w:cs="Times New Roman"/>
          <w:color w:val="000000"/>
          <w:sz w:val="24"/>
          <w:szCs w:val="24"/>
          <w:u w:val="thick"/>
        </w:rPr>
        <w:t>and related rooms</w:t>
      </w:r>
      <w:r w:rsidRPr="00382E01">
        <w:rPr>
          <w:rFonts w:ascii="Times New Roman" w:hAnsi="Times New Roman" w:cs="Times New Roman"/>
          <w:color w:val="000000"/>
          <w:sz w:val="24"/>
          <w:szCs w:val="24"/>
        </w:rPr>
        <w:t>.</w:t>
      </w:r>
    </w:p>
    <w:p w:rsidR="008356B6" w:rsidRPr="00382E01" w:rsidRDefault="008356B6"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sidRPr="00382E01">
        <w:rPr>
          <w:rFonts w:ascii="Times New Roman" w:hAnsi="Times New Roman" w:cs="Times New Roman"/>
          <w:color w:val="000000"/>
          <w:sz w:val="24"/>
          <w:szCs w:val="24"/>
        </w:rPr>
        <w:t>Enter all Grants for all on-campus program codes that are associated with the PI for a specific room.</w:t>
      </w:r>
    </w:p>
    <w:p w:rsidR="008356B6" w:rsidRPr="00AB0939" w:rsidRDefault="008356B6" w:rsidP="00EC1E10">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b/>
          <w:bCs/>
          <w:color w:val="000000"/>
          <w:sz w:val="24"/>
          <w:szCs w:val="24"/>
        </w:rPr>
      </w:pPr>
      <w:r w:rsidRPr="000A61AD">
        <w:rPr>
          <w:rFonts w:ascii="Times New Roman" w:hAnsi="Times New Roman" w:cs="Times New Roman"/>
          <w:color w:val="000000"/>
          <w:sz w:val="24"/>
          <w:szCs w:val="24"/>
        </w:rPr>
        <w:t>All GRAs and GTAs are now identified by name. Non-employed and undergraduate students names are</w:t>
      </w:r>
      <w:r w:rsidR="000A61AD" w:rsidRPr="000A61AD">
        <w:rPr>
          <w:rFonts w:ascii="Times New Roman" w:hAnsi="Times New Roman" w:cs="Times New Roman"/>
          <w:color w:val="000000"/>
          <w:sz w:val="24"/>
          <w:szCs w:val="24"/>
        </w:rPr>
        <w:t xml:space="preserve"> </w:t>
      </w:r>
      <w:r w:rsidRPr="000A61AD">
        <w:rPr>
          <w:rFonts w:ascii="Times New Roman" w:hAnsi="Times New Roman" w:cs="Times New Roman"/>
          <w:color w:val="000000"/>
          <w:sz w:val="24"/>
          <w:szCs w:val="24"/>
        </w:rPr>
        <w:t>listed.</w:t>
      </w:r>
    </w:p>
    <w:p w:rsidR="00AB0939" w:rsidRPr="00AB0939" w:rsidRDefault="00AB0939" w:rsidP="00AB0939">
      <w:pPr>
        <w:pStyle w:val="ListParagraph"/>
        <w:tabs>
          <w:tab w:val="left" w:pos="380"/>
          <w:tab w:val="left" w:pos="720"/>
          <w:tab w:val="center" w:pos="4320"/>
          <w:tab w:val="right" w:pos="8640"/>
        </w:tabs>
        <w:autoSpaceDE w:val="0"/>
        <w:autoSpaceDN w:val="0"/>
        <w:adjustRightInd w:val="0"/>
        <w:spacing w:after="0" w:line="240" w:lineRule="auto"/>
        <w:ind w:left="1080"/>
        <w:textAlignment w:val="baseline"/>
        <w:rPr>
          <w:rFonts w:ascii="Times New Roman" w:hAnsi="Times New Roman" w:cs="Times New Roman"/>
          <w:b/>
          <w:bCs/>
          <w:color w:val="000000"/>
          <w:sz w:val="24"/>
          <w:szCs w:val="24"/>
        </w:rPr>
      </w:pPr>
    </w:p>
    <w:p w:rsidR="00AB0939" w:rsidRPr="008356B6" w:rsidRDefault="00AB0939" w:rsidP="00AB0939">
      <w:pPr>
        <w:tabs>
          <w:tab w:val="left" w:pos="380"/>
          <w:tab w:val="left" w:pos="720"/>
          <w:tab w:val="center" w:pos="4320"/>
          <w:tab w:val="right" w:pos="8640"/>
        </w:tabs>
        <w:autoSpaceDE w:val="0"/>
        <w:autoSpaceDN w:val="0"/>
        <w:adjustRightInd w:val="0"/>
        <w:spacing w:after="0" w:line="240" w:lineRule="auto"/>
        <w:ind w:left="360" w:hanging="360"/>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8356B6">
        <w:rPr>
          <w:rFonts w:ascii="Times New Roman" w:hAnsi="Times New Roman" w:cs="Times New Roman"/>
          <w:b/>
          <w:color w:val="000000"/>
          <w:sz w:val="24"/>
          <w:szCs w:val="24"/>
        </w:rPr>
        <w:tab/>
      </w:r>
      <w:r>
        <w:rPr>
          <w:rFonts w:ascii="Times New Roman" w:hAnsi="Times New Roman" w:cs="Times New Roman"/>
          <w:b/>
          <w:color w:val="000000"/>
          <w:sz w:val="24"/>
          <w:szCs w:val="24"/>
        </w:rPr>
        <w:t>The web space survey is the database to enter all changes to the space inventory</w:t>
      </w:r>
      <w:r w:rsidRPr="008356B6">
        <w:rPr>
          <w:rFonts w:ascii="Times New Roman" w:hAnsi="Times New Roman" w:cs="Times New Roman"/>
          <w:b/>
          <w:color w:val="000000"/>
          <w:sz w:val="24"/>
          <w:szCs w:val="24"/>
        </w:rPr>
        <w:t>.</w:t>
      </w:r>
    </w:p>
    <w:p w:rsidR="00AB0939" w:rsidRPr="00382E01" w:rsidRDefault="00AB0939" w:rsidP="00AB0939">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After the unit has made all changes to the paper copies of the space inventory, the web space survey is the database to make all changes</w:t>
      </w:r>
      <w:r w:rsidRPr="00382E01">
        <w:rPr>
          <w:rFonts w:ascii="Times New Roman" w:hAnsi="Times New Roman" w:cs="Times New Roman"/>
          <w:color w:val="000000"/>
          <w:sz w:val="24"/>
          <w:szCs w:val="24"/>
        </w:rPr>
        <w:t>.</w:t>
      </w:r>
    </w:p>
    <w:p w:rsidR="00AB0939" w:rsidRPr="00382E01" w:rsidRDefault="00AB0939" w:rsidP="00AB0939">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The primary space inventory representative for each unit will be contacted by Facilities Services for training on the web space survey.</w:t>
      </w:r>
    </w:p>
    <w:p w:rsidR="00AB0939" w:rsidRPr="00AB0939" w:rsidRDefault="00AB0939" w:rsidP="00AB0939">
      <w:pPr>
        <w:pStyle w:val="ListParagraph"/>
        <w:numPr>
          <w:ilvl w:val="0"/>
          <w:numId w:val="4"/>
        </w:num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b/>
          <w:bCs/>
          <w:color w:val="000000"/>
          <w:sz w:val="24"/>
          <w:szCs w:val="24"/>
        </w:rPr>
      </w:pPr>
      <w:r w:rsidRPr="00AB0939">
        <w:rPr>
          <w:rFonts w:ascii="Times New Roman" w:hAnsi="Times New Roman" w:cs="Times New Roman"/>
          <w:color w:val="000000"/>
          <w:sz w:val="24"/>
          <w:szCs w:val="24"/>
        </w:rPr>
        <w:t>The date for web space survey update will be provided to the units in the annual memo from Facilities Services alerting the units that the entry window is open.</w:t>
      </w:r>
    </w:p>
    <w:p w:rsidR="00152F84" w:rsidRPr="00152F84" w:rsidRDefault="00152F84" w:rsidP="00152F84">
      <w:pPr>
        <w:tabs>
          <w:tab w:val="left" w:pos="380"/>
          <w:tab w:val="left" w:pos="720"/>
          <w:tab w:val="center" w:pos="4320"/>
          <w:tab w:val="right" w:pos="8640"/>
        </w:tabs>
        <w:autoSpaceDE w:val="0"/>
        <w:autoSpaceDN w:val="0"/>
        <w:adjustRightInd w:val="0"/>
        <w:spacing w:after="0" w:line="240" w:lineRule="auto"/>
        <w:textAlignment w:val="baseline"/>
        <w:rPr>
          <w:rFonts w:ascii="Times New Roman" w:hAnsi="Times New Roman" w:cs="Times New Roman"/>
          <w:b/>
          <w:bCs/>
          <w:color w:val="000000"/>
          <w:sz w:val="24"/>
          <w:szCs w:val="24"/>
        </w:rPr>
      </w:pPr>
    </w:p>
    <w:p w:rsidR="00152F84" w:rsidRDefault="00927A9B" w:rsidP="00152F84">
      <w:pPr>
        <w:autoSpaceDE w:val="0"/>
        <w:autoSpaceDN w:val="0"/>
        <w:adjustRightInd w:val="0"/>
        <w:spacing w:after="0" w:line="240" w:lineRule="atLeast"/>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152F84">
        <w:rPr>
          <w:rFonts w:ascii="Times New Roman" w:hAnsi="Times New Roman" w:cs="Times New Roman"/>
          <w:b/>
          <w:color w:val="000000"/>
          <w:sz w:val="24"/>
          <w:szCs w:val="24"/>
        </w:rPr>
        <w:t>V.</w:t>
      </w:r>
      <w:r w:rsidR="00152F84">
        <w:rPr>
          <w:rFonts w:ascii="Times New Roman" w:hAnsi="Times New Roman" w:cs="Times New Roman"/>
          <w:b/>
          <w:color w:val="000000"/>
          <w:sz w:val="24"/>
          <w:szCs w:val="24"/>
        </w:rPr>
        <w:tab/>
        <w:t>WHO TO CONTACT FOR THE SPACE SURVEY PROCESS</w:t>
      </w:r>
    </w:p>
    <w:p w:rsidR="00152F84" w:rsidRDefault="00152F84" w:rsidP="00152F84">
      <w:pPr>
        <w:autoSpaceDE w:val="0"/>
        <w:autoSpaceDN w:val="0"/>
        <w:adjustRightInd w:val="0"/>
        <w:spacing w:after="0" w:line="240" w:lineRule="atLeast"/>
        <w:textAlignment w:val="baseline"/>
        <w:rPr>
          <w:rFonts w:ascii="Times New Roman" w:hAnsi="Times New Roman" w:cs="Times New Roman"/>
          <w:b/>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In order to assist in the roles and responsibilities, the following contacts are listed for any questions that may arise during the survey process.</w:t>
      </w: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Patty McIntosh, Campus Planning Manager</w:t>
      </w:r>
    </w:p>
    <w:p w:rsidR="00152F84" w:rsidRDefault="001C679F"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hyperlink r:id="rId9" w:history="1">
        <w:r w:rsidR="00152F84" w:rsidRPr="00AF2106">
          <w:rPr>
            <w:rStyle w:val="Hyperlink"/>
            <w:rFonts w:ascii="Times New Roman" w:hAnsi="Times New Roman" w:cs="Times New Roman"/>
            <w:sz w:val="24"/>
            <w:szCs w:val="24"/>
          </w:rPr>
          <w:t>Patty.mcintosh@oregonstate.edu</w:t>
        </w:r>
      </w:hyperlink>
      <w:r w:rsidR="00152F84">
        <w:rPr>
          <w:rFonts w:ascii="Times New Roman" w:hAnsi="Times New Roman" w:cs="Times New Roman"/>
          <w:color w:val="000000"/>
          <w:sz w:val="24"/>
          <w:szCs w:val="24"/>
        </w:rPr>
        <w:t>; 541-737-0917</w:t>
      </w: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AB0939" w:rsidRDefault="00AB0939"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Fritz Wilhelm, Space Analyst</w:t>
      </w:r>
    </w:p>
    <w:p w:rsidR="00152F84" w:rsidRDefault="001C679F"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hyperlink r:id="rId10" w:history="1">
        <w:r w:rsidR="00152F84" w:rsidRPr="00231A5D">
          <w:rPr>
            <w:rStyle w:val="Hyperlink"/>
            <w:rFonts w:ascii="Times New Roman" w:hAnsi="Times New Roman" w:cs="Times New Roman"/>
            <w:sz w:val="24"/>
            <w:szCs w:val="24"/>
          </w:rPr>
          <w:t>Fritz.Wilhelm@oregonstate.edu</w:t>
        </w:r>
      </w:hyperlink>
      <w:r w:rsidR="00152F84">
        <w:rPr>
          <w:rFonts w:ascii="Times New Roman" w:hAnsi="Times New Roman" w:cs="Times New Roman"/>
          <w:color w:val="000000"/>
          <w:sz w:val="24"/>
          <w:szCs w:val="24"/>
        </w:rPr>
        <w:t>; 541-737-76</w:t>
      </w:r>
      <w:r w:rsidR="00C32F65">
        <w:rPr>
          <w:rFonts w:ascii="Times New Roman" w:hAnsi="Times New Roman" w:cs="Times New Roman"/>
          <w:color w:val="000000"/>
          <w:sz w:val="24"/>
          <w:szCs w:val="24"/>
        </w:rPr>
        <w:t>4</w:t>
      </w:r>
      <w:r w:rsidR="00152F84">
        <w:rPr>
          <w:rFonts w:ascii="Times New Roman" w:hAnsi="Times New Roman" w:cs="Times New Roman"/>
          <w:color w:val="000000"/>
          <w:sz w:val="24"/>
          <w:szCs w:val="24"/>
        </w:rPr>
        <w:t>9</w:t>
      </w: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For specific questions about the F&amp;</w:t>
      </w:r>
      <w:r w:rsidR="0038364D">
        <w:rPr>
          <w:rFonts w:ascii="Times New Roman" w:hAnsi="Times New Roman" w:cs="Times New Roman"/>
          <w:color w:val="000000"/>
          <w:sz w:val="24"/>
          <w:szCs w:val="24"/>
        </w:rPr>
        <w:t>A Rate Proposal</w:t>
      </w:r>
      <w:r>
        <w:rPr>
          <w:rFonts w:ascii="Times New Roman" w:hAnsi="Times New Roman" w:cs="Times New Roman"/>
          <w:color w:val="000000"/>
          <w:sz w:val="24"/>
          <w:szCs w:val="24"/>
        </w:rPr>
        <w:t xml:space="preserve"> process, contact:</w:t>
      </w:r>
    </w:p>
    <w:p w:rsidR="0038364D" w:rsidRDefault="0038364D"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Charlotte Rooks, Cost Analyst</w:t>
      </w:r>
    </w:p>
    <w:p w:rsidR="00152F84" w:rsidRDefault="001C679F"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hyperlink r:id="rId11" w:history="1">
        <w:r w:rsidR="00152F84" w:rsidRPr="00231A5D">
          <w:rPr>
            <w:rStyle w:val="Hyperlink"/>
            <w:rFonts w:ascii="Times New Roman" w:hAnsi="Times New Roman" w:cs="Times New Roman"/>
            <w:sz w:val="24"/>
            <w:szCs w:val="24"/>
          </w:rPr>
          <w:t>Charlotte.rooks@oregonstate.edu</w:t>
        </w:r>
      </w:hyperlink>
      <w:r w:rsidR="00152F84">
        <w:rPr>
          <w:rFonts w:ascii="Times New Roman" w:hAnsi="Times New Roman" w:cs="Times New Roman"/>
          <w:color w:val="000000"/>
          <w:sz w:val="24"/>
          <w:szCs w:val="24"/>
        </w:rPr>
        <w:t>; 541-737-</w:t>
      </w:r>
      <w:r w:rsidR="0038364D">
        <w:rPr>
          <w:rFonts w:ascii="Times New Roman" w:hAnsi="Times New Roman" w:cs="Times New Roman"/>
          <w:color w:val="000000"/>
          <w:sz w:val="24"/>
          <w:szCs w:val="24"/>
        </w:rPr>
        <w:t>5422</w:t>
      </w:r>
    </w:p>
    <w:p w:rsidR="00AB0939" w:rsidRDefault="00AB0939"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For copies of electronic floor plans of a building, contact:</w:t>
      </w: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p>
    <w:p w:rsidR="00152F84" w:rsidRDefault="00152F84" w:rsidP="00152F84">
      <w:pPr>
        <w:autoSpaceDE w:val="0"/>
        <w:autoSpaceDN w:val="0"/>
        <w:adjustRightInd w:val="0"/>
        <w:spacing w:after="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Dan vanVliet, Mapping Coordinator</w:t>
      </w:r>
    </w:p>
    <w:p w:rsidR="00152F84" w:rsidRDefault="001C679F" w:rsidP="004D146E">
      <w:pPr>
        <w:autoSpaceDE w:val="0"/>
        <w:autoSpaceDN w:val="0"/>
        <w:adjustRightInd w:val="0"/>
        <w:spacing w:after="0" w:line="240" w:lineRule="atLeast"/>
        <w:textAlignment w:val="baseline"/>
        <w:rPr>
          <w:rFonts w:ascii="Times New Roman" w:hAnsi="Times New Roman" w:cs="Times New Roman"/>
          <w:color w:val="000000"/>
          <w:sz w:val="24"/>
          <w:szCs w:val="24"/>
        </w:rPr>
      </w:pPr>
      <w:hyperlink r:id="rId12" w:history="1">
        <w:r w:rsidR="00152F84" w:rsidRPr="00AF2106">
          <w:rPr>
            <w:rStyle w:val="Hyperlink"/>
            <w:rFonts w:ascii="Times New Roman" w:hAnsi="Times New Roman" w:cs="Times New Roman"/>
            <w:sz w:val="24"/>
            <w:szCs w:val="24"/>
          </w:rPr>
          <w:t>Dan.vanvliet@oregonstate.edu</w:t>
        </w:r>
      </w:hyperlink>
      <w:r w:rsidR="00152F84">
        <w:rPr>
          <w:rFonts w:ascii="Times New Roman" w:hAnsi="Times New Roman" w:cs="Times New Roman"/>
          <w:color w:val="000000"/>
          <w:sz w:val="24"/>
          <w:szCs w:val="24"/>
        </w:rPr>
        <w:t>,; 541-737-5465</w:t>
      </w:r>
    </w:p>
    <w:p w:rsidR="004D146E" w:rsidRPr="004D146E" w:rsidRDefault="004D146E" w:rsidP="004D146E">
      <w:pPr>
        <w:autoSpaceDE w:val="0"/>
        <w:autoSpaceDN w:val="0"/>
        <w:adjustRightInd w:val="0"/>
        <w:spacing w:after="0" w:line="240" w:lineRule="atLeast"/>
        <w:textAlignment w:val="baseline"/>
        <w:rPr>
          <w:rFonts w:ascii="Times New Roman" w:hAnsi="Times New Roman" w:cs="Times New Roman"/>
          <w:color w:val="000000"/>
          <w:sz w:val="24"/>
          <w:szCs w:val="24"/>
        </w:rPr>
      </w:pPr>
    </w:p>
    <w:p w:rsidR="00FF10F3" w:rsidRDefault="00152F84" w:rsidP="00152F84">
      <w:pPr>
        <w:pStyle w:val="Pa1"/>
        <w:rPr>
          <w:rStyle w:val="A3"/>
          <w:sz w:val="24"/>
          <w:szCs w:val="24"/>
        </w:rPr>
      </w:pPr>
      <w:r w:rsidRPr="00FF10F3">
        <w:rPr>
          <w:rStyle w:val="A3"/>
          <w:sz w:val="24"/>
          <w:szCs w:val="24"/>
        </w:rPr>
        <w:t>Utilize the reference material in the appendi</w:t>
      </w:r>
      <w:r w:rsidR="00FF10F3">
        <w:rPr>
          <w:rStyle w:val="A3"/>
          <w:sz w:val="24"/>
          <w:szCs w:val="24"/>
        </w:rPr>
        <w:t>ces</w:t>
      </w:r>
    </w:p>
    <w:p w:rsidR="00152F84" w:rsidRDefault="0038364D" w:rsidP="00152F84">
      <w:pPr>
        <w:pStyle w:val="Pa1"/>
        <w:rPr>
          <w:rStyle w:val="A3"/>
        </w:rPr>
      </w:pPr>
      <w:r w:rsidRPr="0038364D">
        <w:rPr>
          <w:rStyle w:val="A3"/>
          <w:u w:val="none"/>
        </w:rPr>
        <w:t xml:space="preserve">  </w:t>
      </w:r>
    </w:p>
    <w:p w:rsidR="00152F84" w:rsidRPr="00FF10F3" w:rsidRDefault="008F66A3" w:rsidP="00FF10F3">
      <w:pPr>
        <w:pStyle w:val="Pa1"/>
        <w:numPr>
          <w:ilvl w:val="0"/>
          <w:numId w:val="10"/>
        </w:numPr>
        <w:rPr>
          <w:rStyle w:val="A3"/>
          <w:b w:val="0"/>
          <w:bCs w:val="0"/>
          <w:u w:val="none"/>
        </w:rPr>
      </w:pPr>
      <w:r w:rsidRPr="00FF10F3">
        <w:rPr>
          <w:rStyle w:val="A3"/>
          <w:b w:val="0"/>
          <w:u w:val="none"/>
        </w:rPr>
        <w:t>Frequently Asked Questions (FAQs),</w:t>
      </w:r>
    </w:p>
    <w:p w:rsidR="00152F84" w:rsidRPr="00FF10F3" w:rsidRDefault="00FF10F3" w:rsidP="00FF10F3">
      <w:pPr>
        <w:pStyle w:val="Pa1"/>
        <w:numPr>
          <w:ilvl w:val="0"/>
          <w:numId w:val="10"/>
        </w:numPr>
        <w:rPr>
          <w:rStyle w:val="A3"/>
          <w:b w:val="0"/>
          <w:bCs w:val="0"/>
          <w:u w:val="none"/>
        </w:rPr>
      </w:pPr>
      <w:r w:rsidRPr="00FF10F3">
        <w:rPr>
          <w:rStyle w:val="A3"/>
          <w:b w:val="0"/>
          <w:u w:val="none"/>
        </w:rPr>
        <w:t xml:space="preserve">Definitions of </w:t>
      </w:r>
      <w:r w:rsidR="008F66A3" w:rsidRPr="00FF10F3">
        <w:rPr>
          <w:rStyle w:val="A3"/>
          <w:b w:val="0"/>
          <w:u w:val="none"/>
        </w:rPr>
        <w:t>University Functions</w:t>
      </w:r>
      <w:r w:rsidR="00152F84" w:rsidRPr="00FF10F3">
        <w:rPr>
          <w:rStyle w:val="A3"/>
          <w:b w:val="0"/>
          <w:u w:val="none"/>
        </w:rPr>
        <w:t xml:space="preserve"> and </w:t>
      </w:r>
      <w:r w:rsidRPr="00FF10F3">
        <w:rPr>
          <w:rStyle w:val="A3"/>
          <w:b w:val="0"/>
          <w:u w:val="none"/>
        </w:rPr>
        <w:t>Definitions of Indirect Cost Pools, plus</w:t>
      </w:r>
    </w:p>
    <w:p w:rsidR="00152F84" w:rsidRPr="00FF10F3" w:rsidRDefault="00152F84" w:rsidP="00FF10F3">
      <w:pPr>
        <w:pStyle w:val="Pa1"/>
        <w:numPr>
          <w:ilvl w:val="0"/>
          <w:numId w:val="10"/>
        </w:numPr>
        <w:rPr>
          <w:rStyle w:val="A3"/>
          <w:b w:val="0"/>
        </w:rPr>
      </w:pPr>
      <w:r w:rsidRPr="00FF10F3">
        <w:rPr>
          <w:rStyle w:val="A3"/>
          <w:b w:val="0"/>
          <w:u w:val="none"/>
        </w:rPr>
        <w:t>Matrices for room types, uses, descriptions</w:t>
      </w:r>
      <w:r w:rsidR="0038364D" w:rsidRPr="00FF10F3">
        <w:rPr>
          <w:rStyle w:val="A3"/>
          <w:b w:val="0"/>
          <w:u w:val="none"/>
        </w:rPr>
        <w:t>,</w:t>
      </w:r>
      <w:r w:rsidRPr="00FF10F3">
        <w:rPr>
          <w:rStyle w:val="A3"/>
          <w:b w:val="0"/>
          <w:u w:val="none"/>
        </w:rPr>
        <w:t xml:space="preserve"> and definitions. </w:t>
      </w:r>
    </w:p>
    <w:p w:rsidR="00152F84" w:rsidRDefault="00152F84" w:rsidP="00152F84">
      <w:pPr>
        <w:rPr>
          <w:rStyle w:val="A3"/>
          <w:rFonts w:ascii="Times New Roman" w:eastAsia="Calibri" w:hAnsi="Times New Roman" w:cs="Times New Roman"/>
        </w:rPr>
      </w:pPr>
      <w:r>
        <w:rPr>
          <w:rStyle w:val="A3"/>
        </w:rPr>
        <w:br w:type="page"/>
      </w:r>
    </w:p>
    <w:p w:rsidR="00152F84" w:rsidRPr="00152F84" w:rsidRDefault="00152F84" w:rsidP="00534F94">
      <w:pPr>
        <w:rPr>
          <w:rFonts w:ascii="Times New Roman" w:hAnsi="Times New Roman" w:cs="Times New Roman"/>
          <w:b/>
          <w:sz w:val="24"/>
          <w:szCs w:val="24"/>
        </w:rPr>
      </w:pPr>
      <w:r w:rsidRPr="00152F84">
        <w:rPr>
          <w:rFonts w:ascii="Times New Roman" w:hAnsi="Times New Roman" w:cs="Times New Roman"/>
          <w:b/>
          <w:sz w:val="24"/>
          <w:szCs w:val="24"/>
        </w:rPr>
        <w:lastRenderedPageBreak/>
        <w:t>APPENDICES</w:t>
      </w:r>
    </w:p>
    <w:p w:rsidR="008356B6" w:rsidRPr="00382E01" w:rsidRDefault="00927A9B" w:rsidP="00382E01">
      <w:pPr>
        <w:rPr>
          <w:rFonts w:ascii="Times New Roman" w:hAnsi="Times New Roman" w:cs="Times New Roman"/>
          <w:sz w:val="24"/>
          <w:szCs w:val="24"/>
        </w:rPr>
      </w:pPr>
      <w:r>
        <w:rPr>
          <w:rFonts w:ascii="Times New Roman" w:hAnsi="Times New Roman" w:cs="Times New Roman"/>
          <w:b/>
          <w:bCs/>
          <w:sz w:val="24"/>
          <w:szCs w:val="24"/>
        </w:rPr>
        <w:t>A-1</w:t>
      </w:r>
      <w:r w:rsidR="00756BE1">
        <w:rPr>
          <w:rFonts w:ascii="Times New Roman" w:hAnsi="Times New Roman" w:cs="Times New Roman"/>
          <w:b/>
          <w:bCs/>
          <w:sz w:val="24"/>
          <w:szCs w:val="24"/>
        </w:rPr>
        <w:t>.</w:t>
      </w:r>
      <w:r w:rsidR="00756BE1">
        <w:rPr>
          <w:rFonts w:ascii="Times New Roman" w:hAnsi="Times New Roman" w:cs="Times New Roman"/>
          <w:b/>
          <w:bCs/>
          <w:sz w:val="24"/>
          <w:szCs w:val="24"/>
        </w:rPr>
        <w:tab/>
      </w:r>
      <w:r w:rsidR="008356B6" w:rsidRPr="00382E01">
        <w:rPr>
          <w:rFonts w:ascii="Times New Roman" w:hAnsi="Times New Roman" w:cs="Times New Roman"/>
          <w:b/>
          <w:bCs/>
          <w:sz w:val="24"/>
          <w:szCs w:val="24"/>
        </w:rPr>
        <w:t>FREQUENTLY ASKED QUESTIONS</w:t>
      </w:r>
    </w:p>
    <w:p w:rsidR="00086B7C" w:rsidRPr="00086B7C" w:rsidRDefault="00086B7C" w:rsidP="00086B7C">
      <w:pPr>
        <w:pStyle w:val="Noparagraphstyle"/>
        <w:spacing w:line="240" w:lineRule="auto"/>
      </w:pPr>
      <w:r w:rsidRPr="00086B7C">
        <w:t xml:space="preserve">Each year, several questions seem to be repeatedly asked. This section is developed in order to assist </w:t>
      </w:r>
      <w:r w:rsidR="008F66A3">
        <w:t xml:space="preserve">you in </w:t>
      </w:r>
      <w:r w:rsidRPr="00086B7C">
        <w:t>your update process. If you have a question or topic that is not included in this list but feel it might be important for others to know, please contact Facilities Services to add to the list.</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rPr>
          <w:b/>
          <w:bCs/>
          <w:u w:val="single"/>
        </w:rPr>
      </w:pPr>
      <w:r w:rsidRPr="00086B7C">
        <w:rPr>
          <w:b/>
          <w:bCs/>
          <w:u w:val="single"/>
        </w:rPr>
        <w:t>Faculty space</w:t>
      </w:r>
    </w:p>
    <w:p w:rsidR="00086B7C" w:rsidRPr="00086B7C" w:rsidRDefault="00086B7C" w:rsidP="00086B7C">
      <w:pPr>
        <w:pStyle w:val="Noparagraphstyle"/>
        <w:spacing w:line="240" w:lineRule="auto"/>
        <w:rPr>
          <w:bCs/>
        </w:rPr>
      </w:pPr>
      <w:r w:rsidRPr="00086B7C">
        <w:rPr>
          <w:b/>
          <w:bCs/>
        </w:rPr>
        <w:t xml:space="preserve">How do I code a faculty office for faculty who teaches and does sponsored research?  </w:t>
      </w:r>
      <w:r w:rsidRPr="00086B7C">
        <w:rPr>
          <w:bCs/>
        </w:rPr>
        <w:t>Code all faculty office space as Use Code 05 – Instructional/research Support.  Do not prorate the space.</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What if a faculty member has more than one office? </w:t>
      </w:r>
      <w:r w:rsidRPr="00086B7C">
        <w:t xml:space="preserve">Example would be a department head office and a teaching office.   List the occupant in each space.   Code space used as a department head as Use Code 11 - Departmental Administration; code space used for teaching office as Use Code 05 - </w:t>
      </w:r>
      <w:r w:rsidRPr="00086B7C">
        <w:rPr>
          <w:bCs/>
        </w:rPr>
        <w:t xml:space="preserve">Instructional/research Support.   </w:t>
      </w:r>
      <w:r w:rsidRPr="00086B7C">
        <w:t xml:space="preserve"> This applies only to offices, not non-class lab space.</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Do I need to code space differently for faculty who sometimes work greater than 40 hours per week? </w:t>
      </w:r>
      <w:r w:rsidRPr="00086B7C">
        <w:rPr>
          <w:bCs/>
        </w:rPr>
        <w:t xml:space="preserve">No, their office space would still be coded as Use Code 05 – Instructional/research Support. </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What about a faculty office when the professor is on </w:t>
      </w:r>
      <w:r w:rsidRPr="00086B7C">
        <w:rPr>
          <w:b/>
          <w:bCs/>
          <w:u w:val="single"/>
        </w:rPr>
        <w:t>sabbatical</w:t>
      </w:r>
      <w:r w:rsidRPr="00086B7C">
        <w:rPr>
          <w:b/>
          <w:bCs/>
        </w:rPr>
        <w:t xml:space="preserve">? </w:t>
      </w:r>
      <w:r w:rsidRPr="00086B7C">
        <w:t>If you are maintaining their office while away and no one else is using the space, include the occupant information as if they were present. The usage code must be changed to 85 - INACTIVE if their sabbatical is longer than six (6) months during the current fiscal year.</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How do I code a faculty office for a </w:t>
      </w:r>
      <w:r w:rsidRPr="00086B7C">
        <w:rPr>
          <w:b/>
          <w:bCs/>
          <w:u w:val="single"/>
        </w:rPr>
        <w:t>vacant position</w:t>
      </w:r>
      <w:r w:rsidRPr="00086B7C">
        <w:rPr>
          <w:b/>
          <w:bCs/>
        </w:rPr>
        <w:t xml:space="preserve"> we are about to fill? </w:t>
      </w:r>
      <w:r w:rsidRPr="00086B7C">
        <w:t xml:space="preserve">If the position will definitely be filled within the current fiscal year, list the position next to the room the new person will occupy. In the Employee Information column, enter “Temporarily Vacant”.   </w:t>
      </w:r>
      <w:r w:rsidRPr="00086B7C">
        <w:rPr>
          <w:bCs/>
        </w:rPr>
        <w:t>Use Code 05 – Instructional/research Support.    If the position will not be filled this fiscal year, the Use Code is 85 – Inactive.</w:t>
      </w:r>
      <w:r w:rsidRPr="00086B7C">
        <w:t xml:space="preserve">   </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How do we code space used by </w:t>
      </w:r>
      <w:r w:rsidRPr="00086B7C">
        <w:rPr>
          <w:b/>
          <w:bCs/>
          <w:u w:val="single"/>
        </w:rPr>
        <w:t>courtesy or emeritus</w:t>
      </w:r>
      <w:r w:rsidRPr="00086B7C">
        <w:rPr>
          <w:b/>
          <w:bCs/>
        </w:rPr>
        <w:t xml:space="preserve"> faculty and similar staff not paid by OSU?</w:t>
      </w:r>
    </w:p>
    <w:p w:rsidR="00086B7C" w:rsidRPr="00086B7C" w:rsidRDefault="00086B7C" w:rsidP="00086B7C">
      <w:pPr>
        <w:pStyle w:val="Noparagraphstyle"/>
        <w:spacing w:line="240" w:lineRule="auto"/>
      </w:pPr>
      <w:r w:rsidRPr="00086B7C">
        <w:t xml:space="preserve">Report all courtesy and emeritus faculty members for each room as you do other faculty.  If USDA employee, assign Use code 36; if emeritus faculty, assign Use code 05; if courtesy and has university grants, assign Use code 05; if person is not working for OSU, assign Use code 62.  </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rPr>
          <w:b/>
          <w:u w:val="single"/>
        </w:rPr>
      </w:pPr>
      <w:r w:rsidRPr="00086B7C">
        <w:rPr>
          <w:b/>
          <w:u w:val="single"/>
        </w:rPr>
        <w:t xml:space="preserve">Graduate Student </w:t>
      </w:r>
      <w:r>
        <w:rPr>
          <w:b/>
          <w:u w:val="single"/>
        </w:rPr>
        <w:t>S</w:t>
      </w:r>
      <w:r w:rsidRPr="00086B7C">
        <w:rPr>
          <w:b/>
          <w:u w:val="single"/>
        </w:rPr>
        <w:t>pace</w:t>
      </w:r>
    </w:p>
    <w:p w:rsidR="00086B7C" w:rsidRPr="00086B7C" w:rsidRDefault="00086B7C" w:rsidP="00086B7C">
      <w:pPr>
        <w:pStyle w:val="Noparagraphstyle"/>
        <w:spacing w:line="240" w:lineRule="auto"/>
        <w:rPr>
          <w:bCs/>
        </w:rPr>
      </w:pPr>
      <w:r w:rsidRPr="00086B7C">
        <w:rPr>
          <w:b/>
          <w:bCs/>
        </w:rPr>
        <w:t xml:space="preserve">What use code do we use for GRA/GTA offices?  </w:t>
      </w:r>
      <w:r w:rsidRPr="00086B7C">
        <w:rPr>
          <w:bCs/>
        </w:rPr>
        <w:t>GTA spaces should always have a Use code of 05 - Instructional/research Support.  GRA space will be partially coded as 05 for their studies and thesis work (see next question) and partially coded as 41 Organized Research if they are working and paid on a grant or cost share fund.  If a GRA is doing university (non-sponsored) research, code their non-instructional space as 40 Departmental Research.</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t xml:space="preserve">Is GRA thesis writing instruction or organized research? </w:t>
      </w:r>
      <w:r w:rsidRPr="00086B7C">
        <w:t xml:space="preserve">It is rare for a thesis to be a requirement for a sponsored project; therefore thesis writing should be considered instruction and the usage code would be </w:t>
      </w:r>
      <w:r w:rsidR="001D70FD">
        <w:t>05 – Instruction/Research Support</w:t>
      </w:r>
      <w:r w:rsidRPr="00086B7C">
        <w:t>.</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lastRenderedPageBreak/>
        <w:t xml:space="preserve">Do we really need GRA names? </w:t>
      </w:r>
      <w:r w:rsidRPr="00086B7C">
        <w:rPr>
          <w:bCs/>
        </w:rPr>
        <w:t xml:space="preserve">Yes, </w:t>
      </w:r>
      <w:r w:rsidRPr="00086B7C">
        <w:t>GRAs and GTAs must now be added to the occupant list and added to the room(s) they occupy. The list of names should match the departmental totals for the current fiscal year.</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What about GRA/GTA ‘common” area.   How do we code the use? </w:t>
      </w:r>
      <w:r w:rsidRPr="00086B7C">
        <w:t>There is no “common space” currently in the list of room types.   Identify the room type that closest fits the description and the usage code would be 05 Instructional/Research Support.</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t xml:space="preserve">What if we must locate employed Grad student offices within a non-class laboratory because we have no other space? </w:t>
      </w:r>
      <w:r w:rsidRPr="00086B7C">
        <w:t>It is expected that the graduate student will be performing both instruction and research activities; therefore, the area being used as an office must be appropriately prorated by the use of the room for both activities. Pay particular attention to these types of cases and make sure the Use Code is prorated to an appropriate and defendable amount of instruction.   See Non-class Lab space question below for further information.</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t xml:space="preserve">What do we code space for graduate students paid by foreign governments? </w:t>
      </w:r>
      <w:r w:rsidRPr="00086B7C">
        <w:t>If OSU is obligated to provide office space for such students, consider them to be non-employed graduate students (NEGs).  Add their names to the room they occupy.  Use code is 62 Non-OSU agency.</w:t>
      </w:r>
    </w:p>
    <w:p w:rsidR="00086B7C" w:rsidRPr="00086B7C" w:rsidRDefault="00086B7C" w:rsidP="00086B7C">
      <w:pPr>
        <w:pStyle w:val="Noparagraphstyle"/>
        <w:spacing w:line="240" w:lineRule="auto"/>
        <w:rPr>
          <w:b/>
          <w:u w:val="single"/>
        </w:rPr>
      </w:pPr>
    </w:p>
    <w:p w:rsidR="00086B7C" w:rsidRPr="00086B7C" w:rsidRDefault="00086B7C" w:rsidP="00086B7C">
      <w:pPr>
        <w:pStyle w:val="Noparagraphstyle"/>
        <w:spacing w:line="240" w:lineRule="auto"/>
        <w:rPr>
          <w:b/>
          <w:u w:val="single"/>
        </w:rPr>
      </w:pPr>
      <w:r>
        <w:rPr>
          <w:b/>
          <w:u w:val="single"/>
        </w:rPr>
        <w:t>Non-C</w:t>
      </w:r>
      <w:r w:rsidRPr="00086B7C">
        <w:rPr>
          <w:b/>
          <w:u w:val="single"/>
        </w:rPr>
        <w:t xml:space="preserve">lass </w:t>
      </w:r>
      <w:r>
        <w:rPr>
          <w:b/>
          <w:u w:val="single"/>
        </w:rPr>
        <w:t xml:space="preserve">(Sponsored Research) </w:t>
      </w:r>
      <w:r w:rsidRPr="00086B7C">
        <w:rPr>
          <w:b/>
          <w:u w:val="single"/>
        </w:rPr>
        <w:t xml:space="preserve">Lab </w:t>
      </w:r>
      <w:r>
        <w:rPr>
          <w:b/>
          <w:u w:val="single"/>
        </w:rPr>
        <w:t>S</w:t>
      </w:r>
      <w:r w:rsidRPr="00086B7C">
        <w:rPr>
          <w:b/>
          <w:u w:val="single"/>
        </w:rPr>
        <w:t>pace</w:t>
      </w:r>
    </w:p>
    <w:p w:rsidR="00086B7C" w:rsidRPr="00086B7C" w:rsidRDefault="00086B7C" w:rsidP="00086B7C">
      <w:pPr>
        <w:pStyle w:val="Noparagraphstyle"/>
        <w:spacing w:line="240" w:lineRule="auto"/>
      </w:pPr>
      <w:r w:rsidRPr="00086B7C">
        <w:rPr>
          <w:b/>
          <w:bCs/>
        </w:rPr>
        <w:t xml:space="preserve">Grant codes are required with space Use codes </w:t>
      </w:r>
      <w:r w:rsidR="008D1921">
        <w:rPr>
          <w:b/>
          <w:bCs/>
        </w:rPr>
        <w:t xml:space="preserve">35, </w:t>
      </w:r>
      <w:r w:rsidRPr="00086B7C">
        <w:rPr>
          <w:b/>
          <w:bCs/>
        </w:rPr>
        <w:t>37, 41</w:t>
      </w:r>
      <w:r w:rsidR="008D1921">
        <w:rPr>
          <w:b/>
          <w:bCs/>
        </w:rPr>
        <w:t>, 46, and 61</w:t>
      </w:r>
      <w:r w:rsidRPr="00086B7C">
        <w:rPr>
          <w:b/>
          <w:bCs/>
        </w:rPr>
        <w:t xml:space="preserve">.   Do I have to include all the grant numbers the PI has? </w:t>
      </w:r>
      <w:r w:rsidRPr="00086B7C">
        <w:rPr>
          <w:bCs/>
        </w:rPr>
        <w:t xml:space="preserve"> You need to include all those grants using that particular space.  Only grants with “on-campus” Program Codes would be available for this designation.  </w:t>
      </w:r>
      <w:r w:rsidRPr="00086B7C">
        <w:t>The software can accommodate up to 10 grant numbers.  Make sure you allocate the percentage of each grant to the research usage code.</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t xml:space="preserve">Faculty member is a PI on a research grant but is not currently paid on a grant or cost share fund; i.e., volunteer cost share.  Can there be some space prorated to organized research? </w:t>
      </w:r>
      <w:r w:rsidRPr="00086B7C">
        <w:t>When a faculty member is not paid on a grant or cost share fund, the presumption is that this represents voluntary uncommitted cost sharing. The room use would get coded as 40 Departmental Research. The Office of Management and Budget (OMB) issued a clarification memo in January 2001 concerning voluntary uncommitted cost sharing. The memo stated that “voluntary uncommitted cost sharing should not be included in the organized research base.”</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I have faculty with research funding from OSU Foundation.   How do I code the lab in this case? </w:t>
      </w:r>
      <w:r w:rsidRPr="00086B7C">
        <w:t xml:space="preserve">Most research funding from this source is considered departmental research and Use Code is 40 Department Research, not organized (or sponsored) research.  Only indexes with a Program Code beginning with 15xxx are organized research; Use Code 41.  </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If an employed graduate student is doing thesis writing in a non-class research lab, can we just carve out space for this as instructional support rather than making it a graduate student office?</w:t>
      </w:r>
    </w:p>
    <w:p w:rsidR="00086B7C" w:rsidRPr="00086B7C" w:rsidRDefault="00086B7C" w:rsidP="00086B7C">
      <w:pPr>
        <w:pStyle w:val="Noparagraphstyle"/>
        <w:spacing w:line="240" w:lineRule="auto"/>
      </w:pPr>
      <w:r w:rsidRPr="00086B7C">
        <w:t>a. If the graduate student has an office space in another location, is performing research in the lab, and has an “office-type” work area within the lab, then this space can be included as a part of the research lab, and room use identified as 05 - Instruction/Research Support.</w:t>
      </w:r>
    </w:p>
    <w:p w:rsidR="00086B7C" w:rsidRPr="00086B7C" w:rsidRDefault="00086B7C" w:rsidP="00086B7C">
      <w:pPr>
        <w:pStyle w:val="Noparagraphstyle"/>
        <w:spacing w:line="240" w:lineRule="auto"/>
      </w:pPr>
      <w:r w:rsidRPr="00086B7C">
        <w:t>b. If the graduate student has been assigned an office space within a non-class lab, then the space must be prorated as an employed graduate student office (314).</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bCs/>
        </w:rPr>
        <w:t xml:space="preserve"> If there is no PAR form, how do I account for faculty or GRA time in non-class lab space? </w:t>
      </w:r>
      <w:r w:rsidRPr="00086B7C">
        <w:t xml:space="preserve">As stated in </w:t>
      </w:r>
      <w:hyperlink r:id="rId13" w:history="1">
        <w:r w:rsidRPr="00086B7C">
          <w:rPr>
            <w:rStyle w:val="Hyperlink"/>
          </w:rPr>
          <w:t>GCG 211</w:t>
        </w:r>
      </w:hyperlink>
      <w:r w:rsidRPr="00086B7C">
        <w:t xml:space="preserve">: Personnel Activity Effort Reporting (PAR), OSU’s Grant, Contract and Gift Handbook, PAR forms </w:t>
      </w:r>
      <w:r w:rsidRPr="00086B7C">
        <w:lastRenderedPageBreak/>
        <w:t xml:space="preserve">are generated for  those individuals who have been paid either in full or in part from either restricted grant funds or cost sharing funds.  If a faculty member does not receive a PAR form for effort during the current fiscal year, they most likely have not performed paid or cost-shared effort on a sponsored project.  Their effort (and commensurate use of space) would be for instruction or other university functions.  The PAR form is meant to be a tool for confirming space usage.  You should be re-confirming a faculty member’s effort/space usage directly with them.  </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rPr>
          <w:b/>
          <w:u w:val="single"/>
        </w:rPr>
      </w:pPr>
      <w:r w:rsidRPr="00086B7C">
        <w:rPr>
          <w:b/>
          <w:u w:val="single"/>
        </w:rPr>
        <w:t xml:space="preserve">Department Administrative </w:t>
      </w:r>
      <w:r>
        <w:rPr>
          <w:b/>
          <w:u w:val="single"/>
        </w:rPr>
        <w:t>S</w:t>
      </w:r>
      <w:r w:rsidRPr="00086B7C">
        <w:rPr>
          <w:b/>
          <w:u w:val="single"/>
        </w:rPr>
        <w:t>pace</w:t>
      </w:r>
    </w:p>
    <w:p w:rsidR="00086B7C" w:rsidRPr="00086B7C" w:rsidRDefault="00086B7C" w:rsidP="00086B7C">
      <w:pPr>
        <w:pStyle w:val="Noparagraphstyle"/>
        <w:spacing w:line="240" w:lineRule="auto"/>
      </w:pPr>
      <w:r w:rsidRPr="00086B7C">
        <w:rPr>
          <w:b/>
          <w:bCs/>
        </w:rPr>
        <w:t xml:space="preserve">We have a conference room.  What Use code would be appropriate? </w:t>
      </w:r>
      <w:r w:rsidRPr="00086B7C">
        <w:t>The code to be used for conference rooms is (11) Dept Admin</w:t>
      </w:r>
      <w:r w:rsidR="0023756E">
        <w:t xml:space="preserve"> unless the conference room is associated with a General Administrative Unit</w:t>
      </w:r>
      <w:r w:rsidRPr="00086B7C">
        <w:t>.</w:t>
      </w:r>
    </w:p>
    <w:p w:rsidR="00086B7C" w:rsidRPr="00086B7C" w:rsidRDefault="00086B7C" w:rsidP="00086B7C">
      <w:pPr>
        <w:pStyle w:val="Noparagraphstyle"/>
        <w:spacing w:line="240" w:lineRule="auto"/>
        <w:rPr>
          <w:b/>
          <w:u w:val="single"/>
        </w:rPr>
      </w:pPr>
    </w:p>
    <w:p w:rsidR="00086B7C" w:rsidRPr="00086B7C" w:rsidRDefault="00086B7C" w:rsidP="00086B7C">
      <w:pPr>
        <w:pStyle w:val="Noparagraphstyle"/>
        <w:spacing w:line="240" w:lineRule="auto"/>
      </w:pPr>
      <w:r w:rsidRPr="00086B7C">
        <w:rPr>
          <w:b/>
          <w:bCs/>
        </w:rPr>
        <w:t xml:space="preserve">How do we code departmental administrative space when funded by a grant, i.e. center or program grant? </w:t>
      </w:r>
      <w:r w:rsidRPr="00086B7C">
        <w:t xml:space="preserve">Center/program grants are considered a major project or activity at OSU. This is one of the instances where OSU is allowed to direct charge clerical and administrative salaries to a federally sponsored project.  A center grant is awarded to OSU for either organized research or other sponsored activity. Any administrative space associated with a center grant directly supports that grant function of either research or other sponsored activity; therefore, the space should be coded the same. The space would </w:t>
      </w:r>
      <w:r w:rsidRPr="00086B7C">
        <w:rPr>
          <w:u w:val="single"/>
        </w:rPr>
        <w:t>not</w:t>
      </w:r>
      <w:r w:rsidRPr="00086B7C">
        <w:t xml:space="preserve"> be coded Departmental Administration if the activity is funded by the center/program grant.</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pPr>
      <w:r w:rsidRPr="00086B7C">
        <w:rPr>
          <w:b/>
        </w:rPr>
        <w:t>What is the difference between Departmental Administration and General Administration?</w:t>
      </w:r>
      <w:r w:rsidRPr="00086B7C">
        <w:t xml:space="preserve">  Only units which serve the entire university should code space with the 10 General Admin code.   These include the President, Provost, VP offices, Business Affairs, Budgets, Business Services.  All others, including college Dean’s offices and department heads, must use code 11 Departmental Administration.</w:t>
      </w:r>
    </w:p>
    <w:p w:rsidR="00086B7C" w:rsidRPr="00086B7C" w:rsidRDefault="00086B7C" w:rsidP="00086B7C">
      <w:pPr>
        <w:pStyle w:val="Noparagraphstyle"/>
        <w:spacing w:line="240" w:lineRule="auto"/>
      </w:pPr>
    </w:p>
    <w:p w:rsidR="00086B7C" w:rsidRPr="00086B7C" w:rsidRDefault="00086B7C" w:rsidP="00086B7C">
      <w:pPr>
        <w:pStyle w:val="Noparagraphstyle"/>
        <w:spacing w:line="240" w:lineRule="auto"/>
        <w:rPr>
          <w:b/>
          <w:u w:val="single"/>
        </w:rPr>
      </w:pPr>
      <w:r w:rsidRPr="00086B7C">
        <w:rPr>
          <w:b/>
          <w:u w:val="single"/>
        </w:rPr>
        <w:t xml:space="preserve">Shared </w:t>
      </w:r>
      <w:r>
        <w:rPr>
          <w:b/>
          <w:u w:val="single"/>
        </w:rPr>
        <w:t>S</w:t>
      </w:r>
      <w:r w:rsidRPr="00086B7C">
        <w:rPr>
          <w:b/>
          <w:u w:val="single"/>
        </w:rPr>
        <w:t>pace</w:t>
      </w:r>
    </w:p>
    <w:p w:rsidR="00086B7C" w:rsidRPr="00086B7C" w:rsidRDefault="00086B7C" w:rsidP="00086B7C">
      <w:pPr>
        <w:pStyle w:val="Noparagraphstyle"/>
        <w:spacing w:line="240" w:lineRule="auto"/>
      </w:pPr>
      <w:r w:rsidRPr="00086B7C">
        <w:rPr>
          <w:b/>
          <w:bCs/>
        </w:rPr>
        <w:t xml:space="preserve">What if my department is using space that has been assigned to another unit? </w:t>
      </w:r>
      <w:r w:rsidRPr="00086B7C">
        <w:t xml:space="preserve"> It is important to identify any space your unit occupies with your unit’s activities. Coordinate with the other department.  The Facilities Services data base must reflect both assigned/responsible unit and the unit that is actually using the space.</w:t>
      </w:r>
    </w:p>
    <w:p w:rsidR="00086B7C" w:rsidRPr="00086B7C" w:rsidRDefault="00086B7C" w:rsidP="00086B7C">
      <w:pPr>
        <w:pStyle w:val="Noparagraphstyle"/>
        <w:spacing w:line="240" w:lineRule="auto"/>
        <w:rPr>
          <w:b/>
          <w:bCs/>
          <w:u w:val="single"/>
        </w:rPr>
      </w:pPr>
    </w:p>
    <w:p w:rsidR="00086B7C" w:rsidRPr="00086B7C" w:rsidRDefault="00086B7C" w:rsidP="00086B7C">
      <w:pPr>
        <w:pStyle w:val="Noparagraphstyle"/>
        <w:spacing w:line="240" w:lineRule="auto"/>
        <w:rPr>
          <w:b/>
          <w:bCs/>
          <w:u w:val="single"/>
        </w:rPr>
      </w:pPr>
      <w:r w:rsidRPr="00086B7C">
        <w:rPr>
          <w:b/>
          <w:bCs/>
          <w:u w:val="single"/>
        </w:rPr>
        <w:t>Other</w:t>
      </w:r>
    </w:p>
    <w:p w:rsidR="00086B7C" w:rsidRPr="00086B7C" w:rsidRDefault="00086B7C" w:rsidP="00086B7C">
      <w:pPr>
        <w:pStyle w:val="Noparagraphstyle"/>
        <w:spacing w:line="240" w:lineRule="auto"/>
      </w:pPr>
      <w:r w:rsidRPr="00086B7C">
        <w:rPr>
          <w:b/>
          <w:bCs/>
        </w:rPr>
        <w:t xml:space="preserve">How do I code “Field Buildings”?  </w:t>
      </w:r>
      <w:r w:rsidRPr="00086B7C">
        <w:t xml:space="preserve">Field buildings should be coded according to what functions are taking place in that space.  Many will have the Use Code 35 – AES Research.  These </w:t>
      </w:r>
      <w:r w:rsidR="00F15CC2">
        <w:t>field buildings</w:t>
      </w:r>
      <w:r w:rsidRPr="00086B7C">
        <w:t xml:space="preserve"> do not require an AES project </w:t>
      </w:r>
      <w:r w:rsidR="00F15CC2">
        <w:t>index</w:t>
      </w:r>
      <w:r w:rsidRPr="00086B7C">
        <w:t xml:space="preserve">.   </w:t>
      </w:r>
    </w:p>
    <w:p w:rsidR="00086B7C" w:rsidRPr="00086B7C" w:rsidRDefault="00086B7C" w:rsidP="00086B7C">
      <w:pPr>
        <w:pStyle w:val="Noparagraphstyle"/>
        <w:spacing w:line="240" w:lineRule="auto"/>
        <w:rPr>
          <w:b/>
          <w:bCs/>
        </w:rPr>
      </w:pPr>
    </w:p>
    <w:p w:rsidR="00086B7C" w:rsidRPr="00086B7C" w:rsidRDefault="00086B7C" w:rsidP="00086B7C">
      <w:pPr>
        <w:pStyle w:val="Noparagraphstyle"/>
        <w:spacing w:line="240" w:lineRule="auto"/>
      </w:pPr>
      <w:r w:rsidRPr="00086B7C">
        <w:rPr>
          <w:b/>
          <w:bCs/>
        </w:rPr>
        <w:t xml:space="preserve">How do I code Ag Experiment Station buildings away from Corvallis campus?  </w:t>
      </w:r>
      <w:r w:rsidRPr="00086B7C">
        <w:t xml:space="preserve">Agricultural Experiment Station buildings should be coded according to what functions take place in the space.   Appropriate Use Codes are 11 Department Administration, 05 Instructional/Research Support (faculty offices), 35 AES Research, 38 AES Operations-O&amp;M (shops, utilities), 41 Organized Research.  Include the AES project </w:t>
      </w:r>
      <w:r w:rsidR="00B81608">
        <w:t>index</w:t>
      </w:r>
      <w:r w:rsidRPr="00086B7C">
        <w:t xml:space="preserve"> and sponsored grant number where appropriate.</w:t>
      </w:r>
    </w:p>
    <w:p w:rsidR="00086B7C" w:rsidRPr="00086B7C" w:rsidRDefault="00086B7C" w:rsidP="00086B7C">
      <w:pPr>
        <w:pStyle w:val="Noparagraphstyle"/>
        <w:spacing w:line="240" w:lineRule="auto"/>
      </w:pPr>
    </w:p>
    <w:p w:rsidR="00927A9B" w:rsidRDefault="00086B7C" w:rsidP="00086B7C">
      <w:pPr>
        <w:pStyle w:val="Noparagraphstyle"/>
        <w:spacing w:line="240" w:lineRule="auto"/>
      </w:pPr>
      <w:r w:rsidRPr="00086B7C">
        <w:rPr>
          <w:b/>
          <w:bCs/>
        </w:rPr>
        <w:t xml:space="preserve">What do I use as the Project Code for AES research? </w:t>
      </w:r>
      <w:r w:rsidRPr="00086B7C">
        <w:t xml:space="preserve">All AES projects have a project </w:t>
      </w:r>
      <w:r w:rsidR="00B81608">
        <w:t xml:space="preserve">index.  Use that index as your project code.  Do not use indexes with Program Codes 11200, 11201, or 11990.   These are not indexes for specific AES research projects.  </w:t>
      </w:r>
    </w:p>
    <w:p w:rsidR="00927A9B" w:rsidRDefault="00927A9B">
      <w:pPr>
        <w:rPr>
          <w:rFonts w:ascii="Times New Roman" w:hAnsi="Times New Roman" w:cs="Times New Roman"/>
          <w:color w:val="000000"/>
          <w:sz w:val="24"/>
          <w:szCs w:val="24"/>
        </w:rPr>
      </w:pPr>
      <w:r>
        <w:br w:type="page"/>
      </w:r>
    </w:p>
    <w:p w:rsidR="00927A9B" w:rsidRPr="00926F17" w:rsidRDefault="00927A9B" w:rsidP="00927A9B">
      <w:pPr>
        <w:autoSpaceDE w:val="0"/>
        <w:autoSpaceDN w:val="0"/>
        <w:adjustRightInd w:val="0"/>
        <w:spacing w:after="0" w:line="288" w:lineRule="auto"/>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B-1.</w:t>
      </w:r>
      <w:r>
        <w:rPr>
          <w:rFonts w:ascii="Times New Roman" w:hAnsi="Times New Roman" w:cs="Times New Roman"/>
          <w:b/>
          <w:bCs/>
          <w:color w:val="000000"/>
          <w:sz w:val="24"/>
          <w:szCs w:val="24"/>
        </w:rPr>
        <w:tab/>
      </w:r>
      <w:r w:rsidRPr="00926F17">
        <w:rPr>
          <w:rFonts w:ascii="Times New Roman" w:hAnsi="Times New Roman" w:cs="Times New Roman"/>
          <w:b/>
          <w:bCs/>
          <w:color w:val="000000"/>
          <w:sz w:val="24"/>
          <w:szCs w:val="24"/>
        </w:rPr>
        <w:t>Definitions of University Functions</w:t>
      </w:r>
    </w:p>
    <w:p w:rsidR="00927A9B" w:rsidRPr="00926F17" w:rsidRDefault="00927A9B" w:rsidP="00927A9B">
      <w:pPr>
        <w:autoSpaceDE w:val="0"/>
        <w:autoSpaceDN w:val="0"/>
        <w:adjustRightInd w:val="0"/>
        <w:spacing w:before="100" w:after="100" w:line="288" w:lineRule="auto"/>
        <w:textAlignment w:val="baseline"/>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t>Instruction and Departmental Research (USAGE CODES: 01, 02, 03, 05, 06, 22, 40, and 46)</w:t>
      </w:r>
    </w:p>
    <w:p w:rsidR="00927A9B" w:rsidRPr="008356B6" w:rsidRDefault="00927A9B" w:rsidP="00927A9B">
      <w:pPr>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Instruction means the teaching and training activities of an institution. Except for sponsored research training,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Department-funded research is also part of this major function.</w:t>
      </w:r>
    </w:p>
    <w:p w:rsidR="00927A9B" w:rsidRPr="008356B6" w:rsidRDefault="00927A9B" w:rsidP="00927A9B">
      <w:pPr>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(1) Sponsored instruction means specific instructional or training activity established by grant, contract, or cooperative agreement. For purposes of the cost principles, this activity may be considered a major function even though an institution’s accounting treatment may include it in the instruction function.</w:t>
      </w:r>
    </w:p>
    <w:p w:rsidR="00927A9B" w:rsidRDefault="00927A9B" w:rsidP="00927A9B">
      <w:pPr>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(2) Departmental research means research, development and scholarly activities that are not organized research and, consequently, are not separately budgeted and accounted for. (This includes research activity supported by gifts, endowments, or the OSU Foundation funds for which no formal application/approval process is required.) Departmental research, for purposes of this document, is not considered as a major function but as a part of the instruction function of the institution.</w:t>
      </w:r>
    </w:p>
    <w:p w:rsidR="004D146E" w:rsidRPr="004D146E" w:rsidRDefault="004D146E" w:rsidP="00927A9B">
      <w:pPr>
        <w:autoSpaceDE w:val="0"/>
        <w:autoSpaceDN w:val="0"/>
        <w:adjustRightInd w:val="0"/>
        <w:spacing w:before="100" w:after="100" w:line="240" w:lineRule="auto"/>
        <w:textAlignment w:val="baseline"/>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NOTE: Faculty offices for COLLEGES ONLY should be coded with </w:t>
      </w:r>
      <w:r w:rsidRPr="004D146E">
        <w:rPr>
          <w:rFonts w:ascii="Times New Roman" w:hAnsi="Times New Roman" w:cs="Times New Roman"/>
          <w:b/>
          <w:color w:val="000000"/>
          <w:sz w:val="24"/>
          <w:szCs w:val="24"/>
          <w:u w:val="single"/>
        </w:rPr>
        <w:t>usage code</w:t>
      </w:r>
      <w:r>
        <w:rPr>
          <w:rFonts w:ascii="Times New Roman" w:hAnsi="Times New Roman" w:cs="Times New Roman"/>
          <w:b/>
          <w:color w:val="000000"/>
          <w:sz w:val="24"/>
          <w:szCs w:val="24"/>
          <w:u w:val="single"/>
        </w:rPr>
        <w:t>, which is now identified as [</w:t>
      </w:r>
      <w:r w:rsidRPr="004D146E">
        <w:rPr>
          <w:rFonts w:ascii="Times New Roman" w:hAnsi="Times New Roman" w:cs="Times New Roman"/>
          <w:b/>
          <w:color w:val="000000"/>
          <w:sz w:val="24"/>
          <w:szCs w:val="24"/>
          <w:u w:val="single"/>
        </w:rPr>
        <w:t xml:space="preserve">05 </w:t>
      </w:r>
      <w:r>
        <w:rPr>
          <w:rFonts w:ascii="Times New Roman" w:hAnsi="Times New Roman" w:cs="Times New Roman"/>
          <w:b/>
          <w:color w:val="000000"/>
          <w:sz w:val="24"/>
          <w:szCs w:val="24"/>
          <w:u w:val="single"/>
        </w:rPr>
        <w:t xml:space="preserve"> I</w:t>
      </w:r>
      <w:r w:rsidRPr="004D146E">
        <w:rPr>
          <w:rFonts w:ascii="Times New Roman" w:hAnsi="Times New Roman" w:cs="Times New Roman"/>
          <w:b/>
          <w:color w:val="000000"/>
          <w:sz w:val="24"/>
          <w:szCs w:val="24"/>
          <w:u w:val="single"/>
        </w:rPr>
        <w:t>nstruction/</w:t>
      </w:r>
      <w:r>
        <w:rPr>
          <w:rFonts w:ascii="Times New Roman" w:hAnsi="Times New Roman" w:cs="Times New Roman"/>
          <w:b/>
          <w:color w:val="000000"/>
          <w:sz w:val="24"/>
          <w:szCs w:val="24"/>
          <w:u w:val="single"/>
        </w:rPr>
        <w:t xml:space="preserve"> </w:t>
      </w:r>
      <w:r w:rsidRPr="004D146E">
        <w:rPr>
          <w:rFonts w:ascii="Times New Roman" w:hAnsi="Times New Roman" w:cs="Times New Roman"/>
          <w:b/>
          <w:color w:val="000000"/>
          <w:sz w:val="24"/>
          <w:szCs w:val="24"/>
          <w:u w:val="single"/>
        </w:rPr>
        <w:t>Research Support</w:t>
      </w:r>
      <w:r>
        <w:rPr>
          <w:rFonts w:ascii="Times New Roman" w:hAnsi="Times New Roman" w:cs="Times New Roman"/>
          <w:b/>
          <w:color w:val="000000"/>
          <w:sz w:val="24"/>
          <w:szCs w:val="24"/>
          <w:u w:val="single"/>
        </w:rPr>
        <w:t>]</w:t>
      </w:r>
      <w:r w:rsidRPr="004D146E">
        <w:rPr>
          <w:rFonts w:ascii="Times New Roman" w:hAnsi="Times New Roman" w:cs="Times New Roman"/>
          <w:b/>
          <w:color w:val="000000"/>
          <w:sz w:val="24"/>
          <w:szCs w:val="24"/>
          <w:u w:val="single"/>
        </w:rPr>
        <w:t>.</w:t>
      </w:r>
      <w:r>
        <w:rPr>
          <w:rFonts w:ascii="Times New Roman" w:hAnsi="Times New Roman" w:cs="Times New Roman"/>
          <w:b/>
          <w:color w:val="000000"/>
          <w:sz w:val="24"/>
          <w:szCs w:val="24"/>
        </w:rPr>
        <w:t xml:space="preserve"> Other spaces may also be coded as 05 – Instruction/Research Support. However, any spaces that are used for CREDITED course instruction should be identified either as 01 – Lower Division Instruction, or 02 – Upper Division Instruction. This includes </w:t>
      </w:r>
    </w:p>
    <w:p w:rsidR="00927A9B" w:rsidRPr="00926F17" w:rsidRDefault="00927A9B" w:rsidP="00927A9B">
      <w:pPr>
        <w:autoSpaceDE w:val="0"/>
        <w:autoSpaceDN w:val="0"/>
        <w:adjustRightInd w:val="0"/>
        <w:spacing w:before="100" w:after="100" w:line="288" w:lineRule="auto"/>
        <w:textAlignment w:val="baseline"/>
        <w:rPr>
          <w:rFonts w:ascii="Times New Roman" w:hAnsi="Times New Roman" w:cs="Times New Roman"/>
          <w:b/>
          <w:bCs/>
          <w:color w:val="000000"/>
          <w:sz w:val="24"/>
          <w:szCs w:val="24"/>
        </w:rPr>
      </w:pPr>
      <w:r w:rsidRPr="00926F17">
        <w:rPr>
          <w:rFonts w:ascii="Times New Roman" w:hAnsi="Times New Roman" w:cs="Times New Roman"/>
          <w:b/>
          <w:bCs/>
          <w:color w:val="000000"/>
          <w:sz w:val="24"/>
          <w:szCs w:val="24"/>
        </w:rPr>
        <w:t>Organized Research (USAGE CODES: 35, 37, and 41)</w:t>
      </w:r>
    </w:p>
    <w:p w:rsidR="00927A9B" w:rsidRPr="00926F17" w:rsidRDefault="00927A9B" w:rsidP="00927A9B">
      <w:pPr>
        <w:autoSpaceDE w:val="0"/>
        <w:autoSpaceDN w:val="0"/>
        <w:adjustRightInd w:val="0"/>
        <w:spacing w:before="100" w:after="100" w:line="288" w:lineRule="auto"/>
        <w:textAlignment w:val="baseline"/>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t>Organized research means all research and development activities of an institution that are separately budgeted and accounted for. It includes:</w:t>
      </w:r>
    </w:p>
    <w:p w:rsidR="00927A9B" w:rsidRPr="008356B6" w:rsidRDefault="00927A9B" w:rsidP="00927A9B">
      <w:pPr>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(1) Sponsored research means all research and development activities that are sponsored by Federal and non-Federal agencies and organizations. This term includes activities involving the training of individuals in research techniques (commonly called research training) where such activities utilize the same facilities as other research and development activities and where such activities are not included in the instruction function. (This also includes activities supported by cost share funds specifically identified to grants and contracts.)</w:t>
      </w:r>
    </w:p>
    <w:p w:rsidR="00927A9B" w:rsidRPr="008356B6" w:rsidRDefault="00927A9B" w:rsidP="00927A9B">
      <w:pPr>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(2) University research means all research and development activities that are separately budgeted and accounted for by the institution under an internal application of institutional funds. University research, for purposes of this document, shall be combined with sponsored research under the function of organized research.  (Only research that is separately budgeted and accounted for in OSU indexes with program codes beginning with “1xxxx” qualifies as university “organized” research for this purpose.)</w:t>
      </w:r>
    </w:p>
    <w:p w:rsidR="00927A9B" w:rsidRPr="00926F17" w:rsidRDefault="00927A9B" w:rsidP="00927A9B">
      <w:pPr>
        <w:autoSpaceDE w:val="0"/>
        <w:autoSpaceDN w:val="0"/>
        <w:adjustRightInd w:val="0"/>
        <w:spacing w:before="100" w:after="100" w:line="288" w:lineRule="auto"/>
        <w:textAlignment w:val="baseline"/>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t>Other Sponsored Activities (USAGE CODES: 34 and 61)</w:t>
      </w:r>
    </w:p>
    <w:p w:rsidR="00927A9B" w:rsidRPr="008356B6" w:rsidRDefault="00927A9B" w:rsidP="00927A9B">
      <w:pPr>
        <w:autoSpaceDE w:val="0"/>
        <w:autoSpaceDN w:val="0"/>
        <w:adjustRightInd w:val="0"/>
        <w:spacing w:before="100" w:after="100" w:line="240" w:lineRule="auto"/>
        <w:textAlignment w:val="baseline"/>
        <w:rPr>
          <w:rFonts w:ascii="Times New Roman" w:hAnsi="Times New Roman" w:cs="Times New Roman"/>
          <w:b/>
          <w:bCs/>
          <w:color w:val="000000"/>
          <w:sz w:val="24"/>
          <w:szCs w:val="24"/>
        </w:rPr>
      </w:pPr>
      <w:r w:rsidRPr="008356B6">
        <w:rPr>
          <w:rFonts w:ascii="Times New Roman" w:hAnsi="Times New Roman" w:cs="Times New Roman"/>
          <w:color w:val="000000"/>
          <w:sz w:val="24"/>
          <w:szCs w:val="24"/>
        </w:rPr>
        <w:t>Other sponsored activities mean programs and projects financed by Federal and non Federal agencies and organizations which involve the performance of work other than instruction and organized research. Examples of such programs and projects include: health service projects and community/extension service programs. When any of these activities are undertaken by the institution with no outside support, they may be classified as other institutional activities.</w:t>
      </w:r>
    </w:p>
    <w:p w:rsidR="004D146E" w:rsidRDefault="004D146E">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927A9B" w:rsidRPr="00926F17" w:rsidRDefault="00927A9B" w:rsidP="00633B39">
      <w:pPr>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lastRenderedPageBreak/>
        <w:t>Other Institutional Activities (USAGE CODES: 09, 12, 14, 51, 53, 54, 55, 56, 57, 58, 60, and 62)</w:t>
      </w:r>
    </w:p>
    <w:p w:rsidR="00927A9B" w:rsidRPr="008356B6" w:rsidRDefault="00927A9B" w:rsidP="00927A9B">
      <w:pPr>
        <w:autoSpaceDE w:val="0"/>
        <w:autoSpaceDN w:val="0"/>
        <w:adjustRightInd w:val="0"/>
        <w:spacing w:after="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 xml:space="preserve">Other institutional activities mean all activities of an institution except: </w:t>
      </w:r>
    </w:p>
    <w:p w:rsidR="00927A9B" w:rsidRPr="008356B6" w:rsidRDefault="00927A9B" w:rsidP="00927A9B">
      <w:pPr>
        <w:autoSpaceDE w:val="0"/>
        <w:autoSpaceDN w:val="0"/>
        <w:adjustRightInd w:val="0"/>
        <w:spacing w:after="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 xml:space="preserve">(1) Instruction, departmental research, organized research, and other sponsored activities, as defined above; </w:t>
      </w:r>
    </w:p>
    <w:p w:rsidR="00927A9B" w:rsidRPr="008356B6" w:rsidRDefault="00927A9B" w:rsidP="00927A9B">
      <w:pPr>
        <w:autoSpaceDE w:val="0"/>
        <w:autoSpaceDN w:val="0"/>
        <w:adjustRightInd w:val="0"/>
        <w:spacing w:after="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 xml:space="preserve">(2) F&amp;A cost activities (see indirect cost pools shown below); and </w:t>
      </w:r>
    </w:p>
    <w:p w:rsidR="00927A9B" w:rsidRPr="008356B6" w:rsidRDefault="00927A9B" w:rsidP="00927A9B">
      <w:pPr>
        <w:autoSpaceDE w:val="0"/>
        <w:autoSpaceDN w:val="0"/>
        <w:adjustRightInd w:val="0"/>
        <w:spacing w:after="0" w:line="240" w:lineRule="auto"/>
        <w:textAlignment w:val="baseline"/>
        <w:rPr>
          <w:rFonts w:ascii="Times New Roman" w:hAnsi="Times New Roman" w:cs="Times New Roman"/>
          <w:b/>
          <w:bCs/>
          <w:color w:val="000000"/>
          <w:sz w:val="24"/>
          <w:szCs w:val="24"/>
        </w:rPr>
      </w:pPr>
      <w:r w:rsidRPr="008356B6">
        <w:rPr>
          <w:rFonts w:ascii="Times New Roman" w:hAnsi="Times New Roman" w:cs="Times New Roman"/>
          <w:color w:val="000000"/>
          <w:sz w:val="24"/>
          <w:szCs w:val="24"/>
        </w:rPr>
        <w:t xml:space="preserve">(3) Specialized service facilities described in OMB Circular Section J.47. </w:t>
      </w:r>
    </w:p>
    <w:p w:rsidR="00927A9B" w:rsidRDefault="00927A9B" w:rsidP="00927A9B">
      <w:pPr>
        <w:autoSpaceDE w:val="0"/>
        <w:autoSpaceDN w:val="0"/>
        <w:adjustRightInd w:val="0"/>
        <w:spacing w:after="0" w:line="240" w:lineRule="auto"/>
        <w:textAlignment w:val="baseline"/>
        <w:rPr>
          <w:rFonts w:ascii="Times New Roman" w:hAnsi="Times New Roman" w:cs="Times New Roman"/>
          <w:b/>
          <w:bCs/>
          <w:color w:val="000000"/>
          <w:sz w:val="24"/>
          <w:szCs w:val="24"/>
        </w:rPr>
      </w:pPr>
    </w:p>
    <w:p w:rsidR="00927A9B" w:rsidRPr="00926F17" w:rsidRDefault="00E2561E" w:rsidP="00927A9B">
      <w:pPr>
        <w:autoSpaceDE w:val="0"/>
        <w:autoSpaceDN w:val="0"/>
        <w:adjustRightInd w:val="0"/>
        <w:spacing w:before="100" w:after="100" w:line="288"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927A9B">
        <w:rPr>
          <w:rFonts w:ascii="Times New Roman" w:hAnsi="Times New Roman" w:cs="Times New Roman"/>
          <w:b/>
          <w:bCs/>
          <w:color w:val="000000"/>
          <w:sz w:val="24"/>
          <w:szCs w:val="24"/>
        </w:rPr>
        <w:t>-2.</w:t>
      </w:r>
      <w:r w:rsidR="00927A9B">
        <w:rPr>
          <w:rFonts w:ascii="Times New Roman" w:hAnsi="Times New Roman" w:cs="Times New Roman"/>
          <w:b/>
          <w:bCs/>
          <w:color w:val="000000"/>
          <w:sz w:val="24"/>
          <w:szCs w:val="24"/>
        </w:rPr>
        <w:tab/>
      </w:r>
      <w:r w:rsidR="00927A9B" w:rsidRPr="00926F17">
        <w:rPr>
          <w:rFonts w:ascii="Times New Roman" w:hAnsi="Times New Roman" w:cs="Times New Roman"/>
          <w:b/>
          <w:bCs/>
          <w:color w:val="000000"/>
          <w:sz w:val="24"/>
          <w:szCs w:val="24"/>
        </w:rPr>
        <w:t>Definitions of Indirect Cost Pools use for the Space Inventory</w:t>
      </w:r>
    </w:p>
    <w:p w:rsidR="00927A9B" w:rsidRPr="00926F17" w:rsidRDefault="00927A9B" w:rsidP="00927A9B">
      <w:pPr>
        <w:autoSpaceDE w:val="0"/>
        <w:autoSpaceDN w:val="0"/>
        <w:adjustRightInd w:val="0"/>
        <w:spacing w:before="100" w:after="240" w:line="240" w:lineRule="auto"/>
        <w:textAlignment w:val="baseline"/>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t>General Administration and General Expenses (USAGE CODES: 10, 24)</w:t>
      </w:r>
    </w:p>
    <w:p w:rsidR="00927A9B" w:rsidRPr="008356B6" w:rsidRDefault="00927A9B" w:rsidP="00927A9B">
      <w:pPr>
        <w:autoSpaceDE w:val="0"/>
        <w:autoSpaceDN w:val="0"/>
        <w:adjustRightInd w:val="0"/>
        <w:spacing w:before="100" w:after="24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The expenses under this heading are those that have been incurred for the general executive and administrative offices of educational institutions and other expense of a general character which do not relate solely to any major function of the institution; i.e., solely to (1) instruction, (2) organized research, (3) other sponsored activities, or (4) other institutional activities. These codes are not to be used for College Dean’s offices or academic department offices, including the Graduate School, Honor’s College Administration, and International Programs Administration.</w:t>
      </w:r>
    </w:p>
    <w:p w:rsidR="00927A9B" w:rsidRPr="00926F17" w:rsidRDefault="00927A9B" w:rsidP="00927A9B">
      <w:pPr>
        <w:autoSpaceDE w:val="0"/>
        <w:autoSpaceDN w:val="0"/>
        <w:adjustRightInd w:val="0"/>
        <w:spacing w:before="100" w:after="240" w:line="240" w:lineRule="auto"/>
        <w:textAlignment w:val="baseline"/>
        <w:rPr>
          <w:rFonts w:ascii="Times New Roman" w:hAnsi="Times New Roman" w:cs="Times New Roman"/>
          <w:b/>
          <w:bCs/>
          <w:color w:val="000000"/>
          <w:sz w:val="24"/>
          <w:szCs w:val="24"/>
          <w:u w:val="single"/>
        </w:rPr>
      </w:pPr>
      <w:r w:rsidRPr="00926F17">
        <w:rPr>
          <w:rFonts w:ascii="Times New Roman" w:hAnsi="Times New Roman" w:cs="Times New Roman"/>
          <w:b/>
          <w:bCs/>
          <w:color w:val="000000"/>
          <w:sz w:val="24"/>
          <w:szCs w:val="24"/>
          <w:u w:val="single"/>
        </w:rPr>
        <w:t>Departmental Administration (USAGE CODE: 11)</w:t>
      </w:r>
    </w:p>
    <w:p w:rsidR="00927A9B" w:rsidRPr="008356B6" w:rsidRDefault="00927A9B" w:rsidP="00927A9B">
      <w:pPr>
        <w:autoSpaceDE w:val="0"/>
        <w:autoSpaceDN w:val="0"/>
        <w:adjustRightInd w:val="0"/>
        <w:spacing w:before="100" w:after="24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The expenses under this heading are those that have been incurred for administrative and supporting services that benefit common or joint departmental activities or objectives in academic deans’ offices, academic departments and divisions, and organized research units such units as institutes, study centers, and research centers.</w:t>
      </w:r>
    </w:p>
    <w:p w:rsidR="00927A9B" w:rsidRPr="008356B6" w:rsidRDefault="00927A9B" w:rsidP="00927A9B">
      <w:pPr>
        <w:spacing w:before="100" w:after="240" w:line="240" w:lineRule="auto"/>
        <w:rPr>
          <w:rFonts w:ascii="Times New Roman" w:hAnsi="Times New Roman" w:cs="Times New Roman"/>
          <w:color w:val="000000"/>
          <w:sz w:val="24"/>
          <w:szCs w:val="24"/>
        </w:rPr>
      </w:pPr>
      <w:r w:rsidRPr="008356B6">
        <w:rPr>
          <w:rFonts w:ascii="Times New Roman" w:hAnsi="Times New Roman" w:cs="Times New Roman"/>
          <w:color w:val="000000"/>
          <w:sz w:val="24"/>
          <w:szCs w:val="24"/>
        </w:rPr>
        <w:t>Note that in academic deans’ offices, only those salaries and operating expenses attributable to administrative functions are included here.  For academic departments, salaries and fringe benefits attributable to the administrative work (including bid and proposal preparation) of faculty (including department heads), and other professional personnel conducting research and/or instruction, are included here.  Other administrative</w:t>
      </w:r>
      <w:r w:rsidRPr="008356B6">
        <w:t xml:space="preserve"> </w:t>
      </w:r>
      <w:r w:rsidRPr="008356B6">
        <w:rPr>
          <w:rFonts w:ascii="Times New Roman" w:hAnsi="Times New Roman" w:cs="Times New Roman"/>
          <w:color w:val="000000"/>
          <w:sz w:val="24"/>
          <w:szCs w:val="24"/>
        </w:rPr>
        <w:t>and supporting expenses incurred within academic departments are included here as well.  This would include expenses such as the salaries of secretarial and clerical staffs, the salaries of administrative officers and assistants, travel, office supplies, stockrooms, and the like.</w:t>
      </w:r>
    </w:p>
    <w:p w:rsidR="00927A9B" w:rsidRPr="008356B6" w:rsidRDefault="00927A9B" w:rsidP="00927A9B">
      <w:pPr>
        <w:autoSpaceDE w:val="0"/>
        <w:autoSpaceDN w:val="0"/>
        <w:adjustRightInd w:val="0"/>
        <w:spacing w:before="100" w:after="24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Include space that supports these functions as room use “Departmental Admin”, i.e. file rooms, workrooms, storage, and waiting/reception rooms.</w:t>
      </w:r>
    </w:p>
    <w:p w:rsidR="00927A9B" w:rsidRPr="00756BE1" w:rsidRDefault="00927A9B" w:rsidP="00927A9B">
      <w:pPr>
        <w:tabs>
          <w:tab w:val="left" w:pos="720"/>
        </w:tabs>
        <w:autoSpaceDE w:val="0"/>
        <w:autoSpaceDN w:val="0"/>
        <w:adjustRightInd w:val="0"/>
        <w:spacing w:before="100" w:after="100" w:line="288" w:lineRule="auto"/>
        <w:textAlignment w:val="baseline"/>
        <w:rPr>
          <w:rFonts w:ascii="Times New Roman" w:hAnsi="Times New Roman" w:cs="Times New Roman"/>
          <w:b/>
          <w:bCs/>
          <w:color w:val="000000"/>
          <w:sz w:val="24"/>
          <w:szCs w:val="24"/>
          <w:u w:val="single"/>
        </w:rPr>
      </w:pPr>
      <w:r w:rsidRPr="00756BE1">
        <w:rPr>
          <w:rFonts w:ascii="Times New Roman" w:hAnsi="Times New Roman" w:cs="Times New Roman"/>
          <w:b/>
          <w:bCs/>
          <w:color w:val="000000"/>
          <w:sz w:val="24"/>
          <w:szCs w:val="24"/>
          <w:u w:val="single"/>
        </w:rPr>
        <w:t>Student Services (USAGE CODES: 16 and 50)</w:t>
      </w:r>
    </w:p>
    <w:p w:rsidR="00927A9B" w:rsidRPr="00F16090" w:rsidRDefault="00927A9B" w:rsidP="00927A9B">
      <w:pPr>
        <w:tabs>
          <w:tab w:val="left" w:pos="720"/>
        </w:tabs>
        <w:autoSpaceDE w:val="0"/>
        <w:autoSpaceDN w:val="0"/>
        <w:adjustRightInd w:val="0"/>
        <w:spacing w:before="100" w:after="100" w:line="240" w:lineRule="auto"/>
        <w:textAlignment w:val="baseline"/>
        <w:rPr>
          <w:rFonts w:ascii="Times New Roman" w:hAnsi="Times New Roman" w:cs="Times New Roman"/>
          <w:color w:val="000000"/>
          <w:sz w:val="24"/>
          <w:szCs w:val="24"/>
        </w:rPr>
      </w:pPr>
      <w:r w:rsidRPr="008356B6">
        <w:rPr>
          <w:rFonts w:ascii="Times New Roman" w:hAnsi="Times New Roman" w:cs="Times New Roman"/>
          <w:color w:val="000000"/>
          <w:sz w:val="24"/>
          <w:szCs w:val="24"/>
        </w:rPr>
        <w:t>The expenses under this heading are those that have been incurred for the administration of student affairs and for services to students, including expenses of such activities as deans of students, admissions, registrar, counseling and placement services, college student advisers, student health and infirmary services, catalogs, commencements, and convocations.</w:t>
      </w:r>
    </w:p>
    <w:p w:rsidR="00086B7C" w:rsidRPr="00086B7C" w:rsidRDefault="00086B7C" w:rsidP="00086B7C">
      <w:pPr>
        <w:pStyle w:val="Noparagraphstyle"/>
        <w:spacing w:line="240" w:lineRule="auto"/>
      </w:pPr>
    </w:p>
    <w:p w:rsidR="004264B7" w:rsidRPr="0015516F" w:rsidRDefault="004264B7" w:rsidP="00152F84">
      <w:pPr>
        <w:jc w:val="center"/>
        <w:rPr>
          <w:sz w:val="48"/>
          <w:szCs w:val="48"/>
        </w:rPr>
      </w:pPr>
      <w:r>
        <w:br w:type="page"/>
      </w:r>
    </w:p>
    <w:p w:rsidR="008356B6" w:rsidRPr="0015516F" w:rsidRDefault="00226A73" w:rsidP="004264B7">
      <w:pPr>
        <w:rPr>
          <w:rFonts w:ascii="Times New Roman" w:hAnsi="Times New Roman" w:cs="Times New Roman"/>
          <w:b/>
          <w:sz w:val="24"/>
          <w:szCs w:val="24"/>
        </w:rPr>
      </w:pPr>
      <w:r>
        <w:rPr>
          <w:rFonts w:ascii="Times New Roman" w:hAnsi="Times New Roman" w:cs="Times New Roman"/>
          <w:b/>
          <w:sz w:val="24"/>
          <w:szCs w:val="24"/>
        </w:rPr>
        <w:lastRenderedPageBreak/>
        <w:t>C</w:t>
      </w:r>
      <w:r w:rsidR="00E2561E">
        <w:rPr>
          <w:rFonts w:ascii="Times New Roman" w:hAnsi="Times New Roman" w:cs="Times New Roman"/>
          <w:b/>
          <w:sz w:val="24"/>
          <w:szCs w:val="24"/>
        </w:rPr>
        <w:t>-1</w:t>
      </w:r>
      <w:r w:rsidR="0015516F" w:rsidRPr="0015516F">
        <w:rPr>
          <w:rFonts w:ascii="Times New Roman" w:hAnsi="Times New Roman" w:cs="Times New Roman"/>
          <w:b/>
          <w:sz w:val="24"/>
          <w:szCs w:val="24"/>
        </w:rPr>
        <w:t>.</w:t>
      </w:r>
      <w:r w:rsidR="0015516F" w:rsidRPr="0015516F">
        <w:rPr>
          <w:rFonts w:ascii="Times New Roman" w:hAnsi="Times New Roman" w:cs="Times New Roman"/>
          <w:b/>
          <w:sz w:val="24"/>
          <w:szCs w:val="24"/>
        </w:rPr>
        <w:tab/>
        <w:t>ROOM TYPES, DESCRIPTIONS AND DEFINITIONS</w:t>
      </w:r>
    </w:p>
    <w:p w:rsidR="004264B7" w:rsidRPr="00FF10F3" w:rsidRDefault="004264B7" w:rsidP="00471A49">
      <w:pPr>
        <w:pStyle w:val="Noparagraphstyle"/>
        <w:spacing w:line="240" w:lineRule="auto"/>
      </w:pPr>
      <w:r>
        <w:t xml:space="preserve">The following room types are classifications adapted from the </w:t>
      </w:r>
      <w:r w:rsidRPr="004264B7">
        <w:rPr>
          <w:i/>
        </w:rPr>
        <w:t>Postsecondary Education Facilities Inventory and Classification Manual (FICM), July 1992.</w:t>
      </w:r>
      <w:r>
        <w:rPr>
          <w:i/>
        </w:rPr>
        <w:t xml:space="preserve"> </w:t>
      </w:r>
      <w:r w:rsidR="00471A49" w:rsidRPr="00FF10F3">
        <w:t>The last column identifies the TYPICAL room use code associated with each room type.</w:t>
      </w:r>
    </w:p>
    <w:p w:rsidR="004264B7" w:rsidRPr="004264B7" w:rsidRDefault="004264B7" w:rsidP="008356B6">
      <w:pPr>
        <w:pStyle w:val="Noparagraphstyle"/>
      </w:pPr>
    </w:p>
    <w:tbl>
      <w:tblPr>
        <w:tblW w:w="10986" w:type="dxa"/>
        <w:tblInd w:w="78" w:type="dxa"/>
        <w:tblLayout w:type="fixed"/>
        <w:tblLook w:val="0000"/>
      </w:tblPr>
      <w:tblGrid>
        <w:gridCol w:w="750"/>
        <w:gridCol w:w="2700"/>
        <w:gridCol w:w="4476"/>
        <w:gridCol w:w="3060"/>
      </w:tblGrid>
      <w:tr w:rsidR="007041B4"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7041B4" w:rsidRPr="008602DB" w:rsidRDefault="007041B4"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CLASSROOM FACILITIES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7041B4" w:rsidRPr="008602DB" w:rsidRDefault="007041B4"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7041B4" w:rsidRPr="008602DB" w:rsidRDefault="007041B4"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7041B4" w:rsidRPr="008602DB" w:rsidTr="008602DB">
        <w:trPr>
          <w:trHeight w:val="75"/>
        </w:trPr>
        <w:tc>
          <w:tcPr>
            <w:tcW w:w="750" w:type="dxa"/>
            <w:tcBorders>
              <w:top w:val="single" w:sz="2" w:space="0" w:color="000000"/>
              <w:left w:val="single" w:sz="2" w:space="0" w:color="000000"/>
              <w:bottom w:val="single" w:sz="2" w:space="0" w:color="000000"/>
              <w:right w:val="single" w:sz="2" w:space="0" w:color="000000"/>
            </w:tcBorders>
            <w:vAlign w:val="bottom"/>
          </w:tcPr>
          <w:p w:rsidR="008602DB" w:rsidRPr="008602DB" w:rsidRDefault="007041B4" w:rsidP="008602DB">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Type</w:t>
            </w:r>
          </w:p>
          <w:p w:rsidR="007041B4" w:rsidRPr="008602DB" w:rsidRDefault="007041B4" w:rsidP="008602DB">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code</w:t>
            </w:r>
          </w:p>
        </w:tc>
        <w:tc>
          <w:tcPr>
            <w:tcW w:w="2700" w:type="dxa"/>
            <w:tcBorders>
              <w:top w:val="single" w:sz="2" w:space="0" w:color="000000"/>
              <w:left w:val="single" w:sz="2" w:space="0" w:color="000000"/>
              <w:bottom w:val="single" w:sz="2" w:space="0" w:color="000000"/>
              <w:right w:val="single" w:sz="2" w:space="0" w:color="000000"/>
            </w:tcBorders>
            <w:vAlign w:val="bottom"/>
          </w:tcPr>
          <w:p w:rsidR="007041B4" w:rsidRPr="008602DB" w:rsidRDefault="007041B4" w:rsidP="008602DB">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Description</w:t>
            </w:r>
          </w:p>
        </w:tc>
        <w:tc>
          <w:tcPr>
            <w:tcW w:w="4476" w:type="dxa"/>
            <w:tcBorders>
              <w:top w:val="single" w:sz="2" w:space="0" w:color="000000"/>
              <w:left w:val="single" w:sz="2" w:space="0" w:color="000000"/>
              <w:bottom w:val="single" w:sz="2" w:space="0" w:color="000000"/>
              <w:right w:val="single" w:sz="2" w:space="0" w:color="000000"/>
            </w:tcBorders>
            <w:vAlign w:val="bottom"/>
          </w:tcPr>
          <w:p w:rsidR="007041B4" w:rsidRPr="008602DB" w:rsidRDefault="007041B4" w:rsidP="008602DB">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Explanation</w:t>
            </w:r>
          </w:p>
        </w:tc>
        <w:tc>
          <w:tcPr>
            <w:tcW w:w="3060" w:type="dxa"/>
            <w:tcBorders>
              <w:top w:val="single" w:sz="2" w:space="0" w:color="000000"/>
              <w:left w:val="single" w:sz="2" w:space="0" w:color="000000"/>
              <w:bottom w:val="single" w:sz="2" w:space="0" w:color="000000"/>
              <w:right w:val="single" w:sz="2" w:space="0" w:color="000000"/>
            </w:tcBorders>
            <w:vAlign w:val="bottom"/>
          </w:tcPr>
          <w:p w:rsidR="007041B4" w:rsidRPr="008602DB" w:rsidRDefault="00534F94" w:rsidP="008602DB">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u w:val="single"/>
              </w:rPr>
              <w:t>TYPICAL</w:t>
            </w:r>
            <w:r w:rsidR="008602DB" w:rsidRPr="008602DB">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Room </w:t>
            </w:r>
            <w:r w:rsidR="008602DB" w:rsidRPr="008602DB">
              <w:rPr>
                <w:rFonts w:ascii="Times New Roman" w:hAnsi="Times New Roman" w:cs="Times New Roman"/>
                <w:b/>
                <w:color w:val="000000"/>
                <w:sz w:val="20"/>
                <w:szCs w:val="20"/>
              </w:rPr>
              <w:t>Use Codes</w:t>
            </w:r>
          </w:p>
        </w:tc>
      </w:tr>
      <w:tr w:rsidR="007041B4" w:rsidRPr="008602DB" w:rsidTr="008602DB">
        <w:trPr>
          <w:trHeight w:val="697"/>
        </w:trPr>
        <w:tc>
          <w:tcPr>
            <w:tcW w:w="750" w:type="dxa"/>
            <w:tcBorders>
              <w:top w:val="single" w:sz="2" w:space="0" w:color="000000"/>
              <w:left w:val="single" w:sz="2" w:space="0" w:color="000000"/>
              <w:bottom w:val="single" w:sz="2" w:space="0" w:color="000000"/>
              <w:right w:val="single" w:sz="2" w:space="0" w:color="000000"/>
            </w:tcBorders>
          </w:tcPr>
          <w:p w:rsidR="007041B4" w:rsidRPr="008602DB" w:rsidRDefault="007041B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111</w:t>
            </w:r>
          </w:p>
        </w:tc>
        <w:tc>
          <w:tcPr>
            <w:tcW w:w="2700" w:type="dxa"/>
            <w:tcBorders>
              <w:top w:val="single" w:sz="2" w:space="0" w:color="000000"/>
              <w:left w:val="single" w:sz="2" w:space="0" w:color="000000"/>
              <w:bottom w:val="single" w:sz="2" w:space="0" w:color="000000"/>
              <w:right w:val="single" w:sz="2" w:space="0" w:color="000000"/>
            </w:tcBorders>
          </w:tcPr>
          <w:p w:rsidR="007041B4" w:rsidRPr="008602DB" w:rsidRDefault="007041B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Classroom</w:t>
            </w:r>
          </w:p>
        </w:tc>
        <w:tc>
          <w:tcPr>
            <w:tcW w:w="4476" w:type="dxa"/>
            <w:tcBorders>
              <w:top w:val="single" w:sz="2" w:space="0" w:color="000000"/>
              <w:left w:val="single" w:sz="2" w:space="0" w:color="000000"/>
              <w:bottom w:val="single" w:sz="2" w:space="0" w:color="000000"/>
              <w:right w:val="single" w:sz="2" w:space="0" w:color="000000"/>
            </w:tcBorders>
          </w:tcPr>
          <w:p w:rsidR="007041B4" w:rsidRPr="008602DB" w:rsidRDefault="007041B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Space for regularly scheduled classes not requiring any special equipment and is typically subject to central scheduling by the Registrar's Office.</w:t>
            </w:r>
          </w:p>
        </w:tc>
        <w:tc>
          <w:tcPr>
            <w:tcW w:w="3060" w:type="dxa"/>
            <w:tcBorders>
              <w:top w:val="single" w:sz="2" w:space="0" w:color="000000"/>
              <w:left w:val="single" w:sz="2" w:space="0" w:color="000000"/>
              <w:bottom w:val="single" w:sz="2" w:space="0" w:color="000000"/>
              <w:right w:val="single" w:sz="2" w:space="0" w:color="000000"/>
            </w:tcBorders>
          </w:tcPr>
          <w:p w:rsidR="007041B4"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tc>
      </w:tr>
      <w:tr w:rsidR="008602DB" w:rsidRPr="008602DB" w:rsidTr="008602DB">
        <w:trPr>
          <w:trHeight w:val="445"/>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112</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Seminar Room</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Normally equipped with table and chairs, the room is used for seminars and other small classes.</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tc>
      </w:tr>
      <w:tr w:rsidR="008602DB" w:rsidRPr="008602DB" w:rsidTr="008602DB">
        <w:trPr>
          <w:trHeight w:val="427"/>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119</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Classroom Facilities Services</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Classroom or Seminar Room as an extension of the activities of those areas.</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602DB">
        <w:trPr>
          <w:trHeight w:val="445"/>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211</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Class Laboratory (Regularly Scheduled)</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Used by regularly scheduled classes or labs that require special purpose equipment.</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tc>
      </w:tr>
      <w:tr w:rsidR="008602DB" w:rsidRPr="008602DB" w:rsidTr="008602DB">
        <w:trPr>
          <w:trHeight w:val="400"/>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219</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Class Laboratory Facilities Service</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 room directly serving a Class Laboratory as an extension of the activities of the class laboratory.</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221</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Open Laboratory</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Used for classes and labs that require special purpose equipment and do not meet at a regularly scheduled time.</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602DB">
        <w:trPr>
          <w:trHeight w:val="864"/>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222</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Studio, Audio Visual</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furnished with class seating and providing loud speakers and playback equipment for group listening of recorded material and/or projection equipment for viewing of films.</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 Media Services</w:t>
            </w:r>
          </w:p>
        </w:tc>
      </w:tr>
      <w:tr w:rsidR="008602DB" w:rsidRPr="008602DB" w:rsidTr="008602DB">
        <w:trPr>
          <w:trHeight w:val="112"/>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229</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Open Laboratory Facilities Services</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Open Laboratory or a Studio, Audio Visual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231</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Individual Study Lab</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specially equipped or designed for individual study in a particular field.</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232</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Student Practice Room</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 special equipment room (such as a music room) designed for group or individual practice or study.</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AC0F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r w:rsidR="00AC0FA3" w:rsidRPr="008602DB">
              <w:rPr>
                <w:rFonts w:ascii="Times New Roman" w:hAnsi="Times New Roman" w:cs="Times New Roman"/>
                <w:color w:val="000000"/>
                <w:sz w:val="20"/>
                <w:szCs w:val="20"/>
              </w:rPr>
              <w:t xml:space="preserve"> </w:t>
            </w:r>
          </w:p>
        </w:tc>
      </w:tr>
      <w:tr w:rsidR="008602DB" w:rsidRPr="008602DB" w:rsidTr="008C38A0">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239</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Individual Study Lab Facilities Service</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Individual Study Laboratory or a student practice room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8602DB" w:rsidRPr="008602DB" w:rsidRDefault="001D70FD"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602DB" w:rsidRPr="008602DB" w:rsidTr="008C38A0">
        <w:trPr>
          <w:trHeight w:val="265"/>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RESEARCH AND RELATED FACILITIES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jc w:val="right"/>
              <w:rPr>
                <w:rFonts w:ascii="Times New Roman" w:hAnsi="Times New Roman" w:cs="Times New Roman"/>
                <w:b/>
                <w:bCs/>
                <w:color w:val="000000"/>
                <w:sz w:val="20"/>
                <w:szCs w:val="20"/>
                <w:u w:val="single"/>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jc w:val="right"/>
              <w:rPr>
                <w:rFonts w:ascii="Times New Roman" w:hAnsi="Times New Roman" w:cs="Times New Roman"/>
                <w:b/>
                <w:bCs/>
                <w:color w:val="000000"/>
                <w:sz w:val="20"/>
                <w:szCs w:val="20"/>
                <w:u w:val="single"/>
              </w:rPr>
            </w:pP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251</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Non-Class Lab</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Laboratory used primarily for research. Generally requires special purpose equipment.</w:t>
            </w:r>
          </w:p>
        </w:tc>
        <w:tc>
          <w:tcPr>
            <w:tcW w:w="3060" w:type="dxa"/>
            <w:tcBorders>
              <w:top w:val="single" w:sz="2" w:space="0" w:color="000000"/>
              <w:left w:val="single" w:sz="2" w:space="0" w:color="000000"/>
              <w:bottom w:val="single" w:sz="2" w:space="0" w:color="000000"/>
              <w:right w:val="single" w:sz="2" w:space="0" w:color="000000"/>
            </w:tcBorders>
          </w:tcPr>
          <w:p w:rsidR="00AC0FA3" w:rsidRDefault="001D70FD"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r w:rsidR="00AC0FA3">
              <w:rPr>
                <w:rFonts w:ascii="Times New Roman" w:hAnsi="Times New Roman" w:cs="Times New Roman"/>
                <w:color w:val="000000"/>
                <w:sz w:val="20"/>
                <w:szCs w:val="20"/>
              </w:rPr>
              <w:t xml:space="preserve"> </w:t>
            </w:r>
          </w:p>
          <w:p w:rsidR="00AC0FA3" w:rsidRDefault="008602D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8602DB" w:rsidRDefault="00AC0FA3"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 – FRL Research</w:t>
            </w:r>
          </w:p>
          <w:p w:rsid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252</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Electron Microscope Room</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houses an electron microscope and its related equipment (excluding light-optical microscopes and imaging devices).</w:t>
            </w:r>
          </w:p>
        </w:tc>
        <w:tc>
          <w:tcPr>
            <w:tcW w:w="3060" w:type="dxa"/>
            <w:tcBorders>
              <w:top w:val="single" w:sz="2" w:space="0" w:color="000000"/>
              <w:left w:val="single" w:sz="2" w:space="0" w:color="000000"/>
              <w:bottom w:val="single" w:sz="2" w:space="0" w:color="000000"/>
              <w:right w:val="single" w:sz="2" w:space="0" w:color="000000"/>
            </w:tcBorders>
          </w:tcPr>
          <w:p w:rsid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p>
        </w:tc>
      </w:tr>
      <w:tr w:rsidR="008602D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259</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Non-Class Lab Facilities Service</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Non-Class Laboratory as an extension of the activities of the Non-Class Laboratory.</w:t>
            </w:r>
          </w:p>
        </w:tc>
        <w:tc>
          <w:tcPr>
            <w:tcW w:w="3060" w:type="dxa"/>
            <w:tcBorders>
              <w:top w:val="single" w:sz="2" w:space="0" w:color="000000"/>
              <w:left w:val="single" w:sz="2" w:space="0" w:color="000000"/>
              <w:bottom w:val="single" w:sz="2" w:space="0" w:color="000000"/>
              <w:right w:val="single" w:sz="2" w:space="0" w:color="000000"/>
            </w:tcBorders>
          </w:tcPr>
          <w:p w:rsid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p w:rsidR="008602DB" w:rsidRPr="008602DB" w:rsidRDefault="008602DB" w:rsidP="0022745D">
            <w:pPr>
              <w:autoSpaceDE w:val="0"/>
              <w:autoSpaceDN w:val="0"/>
              <w:adjustRightInd w:val="0"/>
              <w:spacing w:after="0" w:line="240" w:lineRule="auto"/>
              <w:rPr>
                <w:rFonts w:ascii="Times New Roman" w:hAnsi="Times New Roman" w:cs="Times New Roman"/>
                <w:color w:val="000000"/>
                <w:sz w:val="20"/>
                <w:szCs w:val="20"/>
              </w:rPr>
            </w:pPr>
          </w:p>
        </w:tc>
      </w:tr>
    </w:tbl>
    <w:p w:rsidR="008602DB" w:rsidRDefault="008602DB">
      <w:r>
        <w:br w:type="page"/>
      </w:r>
    </w:p>
    <w:tbl>
      <w:tblPr>
        <w:tblW w:w="10986" w:type="dxa"/>
        <w:tblInd w:w="78" w:type="dxa"/>
        <w:tblLayout w:type="fixed"/>
        <w:tblLook w:val="0000"/>
      </w:tblPr>
      <w:tblGrid>
        <w:gridCol w:w="750"/>
        <w:gridCol w:w="2700"/>
        <w:gridCol w:w="4476"/>
        <w:gridCol w:w="3060"/>
      </w:tblGrid>
      <w:tr w:rsidR="008602DB"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lastRenderedPageBreak/>
              <w:t>OFFICES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jc w:val="right"/>
              <w:rPr>
                <w:rFonts w:ascii="Times New Roman" w:hAnsi="Times New Roman" w:cs="Times New Roman"/>
                <w:b/>
                <w:bCs/>
                <w:color w:val="000000"/>
                <w:sz w:val="20"/>
                <w:szCs w:val="20"/>
                <w:u w:val="single"/>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602DB" w:rsidRPr="008602DB" w:rsidRDefault="008602DB" w:rsidP="004264B7">
            <w:pPr>
              <w:autoSpaceDE w:val="0"/>
              <w:autoSpaceDN w:val="0"/>
              <w:adjustRightInd w:val="0"/>
              <w:spacing w:after="0" w:line="240" w:lineRule="auto"/>
              <w:jc w:val="right"/>
              <w:rPr>
                <w:rFonts w:ascii="Times New Roman" w:hAnsi="Times New Roman" w:cs="Times New Roman"/>
                <w:b/>
                <w:bCs/>
                <w:color w:val="000000"/>
                <w:sz w:val="20"/>
                <w:szCs w:val="20"/>
                <w:u w:val="single"/>
              </w:rPr>
            </w:pPr>
          </w:p>
        </w:tc>
      </w:tr>
      <w:tr w:rsidR="00F648C7" w:rsidRPr="008602DB" w:rsidTr="0022745D">
        <w:trPr>
          <w:trHeight w:val="75"/>
        </w:trPr>
        <w:tc>
          <w:tcPr>
            <w:tcW w:w="750" w:type="dxa"/>
            <w:tcBorders>
              <w:top w:val="single" w:sz="2" w:space="0" w:color="000000"/>
              <w:left w:val="single" w:sz="2" w:space="0" w:color="000000"/>
              <w:bottom w:val="single" w:sz="2" w:space="0" w:color="000000"/>
              <w:right w:val="single" w:sz="2" w:space="0" w:color="000000"/>
            </w:tcBorders>
            <w:vAlign w:val="bottom"/>
          </w:tcPr>
          <w:p w:rsidR="00F648C7" w:rsidRPr="008602DB" w:rsidRDefault="00F648C7" w:rsidP="0022745D">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Type</w:t>
            </w:r>
          </w:p>
          <w:p w:rsidR="00F648C7" w:rsidRPr="008602DB" w:rsidRDefault="00F648C7" w:rsidP="0022745D">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code</w:t>
            </w:r>
          </w:p>
        </w:tc>
        <w:tc>
          <w:tcPr>
            <w:tcW w:w="2700" w:type="dxa"/>
            <w:tcBorders>
              <w:top w:val="single" w:sz="2" w:space="0" w:color="000000"/>
              <w:left w:val="single" w:sz="2" w:space="0" w:color="000000"/>
              <w:bottom w:val="single" w:sz="2" w:space="0" w:color="000000"/>
              <w:right w:val="single" w:sz="2" w:space="0" w:color="000000"/>
            </w:tcBorders>
            <w:vAlign w:val="bottom"/>
          </w:tcPr>
          <w:p w:rsidR="00F648C7" w:rsidRPr="008602DB" w:rsidRDefault="00F648C7" w:rsidP="0022745D">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Description</w:t>
            </w:r>
          </w:p>
        </w:tc>
        <w:tc>
          <w:tcPr>
            <w:tcW w:w="4476" w:type="dxa"/>
            <w:tcBorders>
              <w:top w:val="single" w:sz="2" w:space="0" w:color="000000"/>
              <w:left w:val="single" w:sz="2" w:space="0" w:color="000000"/>
              <w:bottom w:val="single" w:sz="2" w:space="0" w:color="000000"/>
              <w:right w:val="single" w:sz="2" w:space="0" w:color="000000"/>
            </w:tcBorders>
            <w:vAlign w:val="bottom"/>
          </w:tcPr>
          <w:p w:rsidR="00F648C7" w:rsidRPr="008602DB" w:rsidRDefault="00F648C7" w:rsidP="0022745D">
            <w:pPr>
              <w:autoSpaceDE w:val="0"/>
              <w:autoSpaceDN w:val="0"/>
              <w:adjustRightInd w:val="0"/>
              <w:spacing w:after="0" w:line="240" w:lineRule="auto"/>
              <w:jc w:val="center"/>
              <w:rPr>
                <w:rFonts w:ascii="Times New Roman" w:hAnsi="Times New Roman" w:cs="Times New Roman"/>
                <w:b/>
                <w:color w:val="000000"/>
                <w:sz w:val="20"/>
                <w:szCs w:val="20"/>
              </w:rPr>
            </w:pPr>
            <w:r w:rsidRPr="008602DB">
              <w:rPr>
                <w:rFonts w:ascii="Times New Roman" w:hAnsi="Times New Roman" w:cs="Times New Roman"/>
                <w:b/>
                <w:color w:val="000000"/>
                <w:sz w:val="20"/>
                <w:szCs w:val="20"/>
              </w:rPr>
              <w:t>Explanation</w:t>
            </w:r>
          </w:p>
        </w:tc>
        <w:tc>
          <w:tcPr>
            <w:tcW w:w="3060" w:type="dxa"/>
            <w:tcBorders>
              <w:top w:val="single" w:sz="2" w:space="0" w:color="000000"/>
              <w:left w:val="single" w:sz="2" w:space="0" w:color="000000"/>
              <w:bottom w:val="single" w:sz="2" w:space="0" w:color="000000"/>
              <w:right w:val="single" w:sz="2" w:space="0" w:color="000000"/>
            </w:tcBorders>
            <w:vAlign w:val="bottom"/>
          </w:tcPr>
          <w:p w:rsidR="00F648C7" w:rsidRPr="008602DB" w:rsidRDefault="00F648C7" w:rsidP="0022745D">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u w:val="single"/>
              </w:rPr>
              <w:t>TYPICAL</w:t>
            </w:r>
            <w:r w:rsidRPr="008602DB">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Room </w:t>
            </w:r>
            <w:r w:rsidRPr="008602DB">
              <w:rPr>
                <w:rFonts w:ascii="Times New Roman" w:hAnsi="Times New Roman" w:cs="Times New Roman"/>
                <w:b/>
                <w:color w:val="000000"/>
                <w:sz w:val="20"/>
                <w:szCs w:val="20"/>
              </w:rPr>
              <w:t>Use Codes</w:t>
            </w:r>
          </w:p>
        </w:tc>
      </w:tr>
      <w:tr w:rsidR="008602DB"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311</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Administrative Office</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 used specifically by OSU administration professional faculty.</w:t>
            </w:r>
          </w:p>
        </w:tc>
        <w:tc>
          <w:tcPr>
            <w:tcW w:w="3060" w:type="dxa"/>
            <w:tcBorders>
              <w:top w:val="single" w:sz="2" w:space="0" w:color="000000"/>
              <w:left w:val="single" w:sz="2" w:space="0" w:color="000000"/>
              <w:bottom w:val="single" w:sz="2" w:space="0" w:color="000000"/>
              <w:right w:val="single" w:sz="2" w:space="0" w:color="000000"/>
            </w:tcBorders>
          </w:tcPr>
          <w:p w:rsid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ED4276" w:rsidRDefault="00ED4276"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8602DB" w:rsidRPr="008602DB" w:rsidRDefault="008602DB" w:rsidP="00ED42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 Non OSU Administration</w:t>
            </w:r>
          </w:p>
        </w:tc>
      </w:tr>
      <w:tr w:rsidR="008602DB"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312</w:t>
            </w:r>
          </w:p>
        </w:tc>
        <w:tc>
          <w:tcPr>
            <w:tcW w:w="2700"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Faculty Office</w:t>
            </w:r>
          </w:p>
        </w:tc>
        <w:tc>
          <w:tcPr>
            <w:tcW w:w="4476" w:type="dxa"/>
            <w:tcBorders>
              <w:top w:val="single" w:sz="2" w:space="0" w:color="000000"/>
              <w:left w:val="single" w:sz="2" w:space="0" w:color="000000"/>
              <w:bottom w:val="single" w:sz="2" w:space="0" w:color="000000"/>
              <w:right w:val="single" w:sz="2" w:space="0" w:color="000000"/>
            </w:tcBorders>
          </w:tcPr>
          <w:p w:rsidR="008602DB" w:rsidRPr="008602DB" w:rsidRDefault="008602D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assigned to faculty.</w:t>
            </w:r>
          </w:p>
        </w:tc>
        <w:tc>
          <w:tcPr>
            <w:tcW w:w="3060" w:type="dxa"/>
            <w:tcBorders>
              <w:top w:val="single" w:sz="2" w:space="0" w:color="000000"/>
              <w:left w:val="single" w:sz="2" w:space="0" w:color="000000"/>
              <w:bottom w:val="single" w:sz="2" w:space="0" w:color="000000"/>
              <w:right w:val="single" w:sz="2" w:space="0" w:color="000000"/>
            </w:tcBorders>
          </w:tcPr>
          <w:p w:rsidR="00ED4276" w:rsidRDefault="00ED4276" w:rsidP="00ED42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05 – Instruction/Research Support </w:t>
            </w:r>
          </w:p>
          <w:p w:rsidR="00ED4276" w:rsidRDefault="00ED4276" w:rsidP="00ED42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661FA4" w:rsidRPr="008602DB" w:rsidRDefault="00661FA4" w:rsidP="00661F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 Non OSU Administration</w:t>
            </w:r>
          </w:p>
        </w:tc>
      </w:tr>
      <w:tr w:rsidR="00661FA4"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313</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Staff Office</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 used by classified staff.</w:t>
            </w:r>
          </w:p>
        </w:tc>
        <w:tc>
          <w:tcPr>
            <w:tcW w:w="3060" w:type="dxa"/>
            <w:tcBorders>
              <w:top w:val="single" w:sz="2" w:space="0" w:color="000000"/>
              <w:left w:val="single" w:sz="2" w:space="0" w:color="000000"/>
              <w:bottom w:val="single" w:sz="2" w:space="0" w:color="000000"/>
              <w:right w:val="single" w:sz="2" w:space="0" w:color="000000"/>
            </w:tcBorders>
          </w:tcPr>
          <w:p w:rsidR="00DD2462" w:rsidRDefault="00ED4276" w:rsidP="00DD246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05 – Instruction/Research Support </w:t>
            </w:r>
            <w:r w:rsidR="00DD2462">
              <w:rPr>
                <w:rFonts w:ascii="Times New Roman" w:hAnsi="Times New Roman" w:cs="Times New Roman"/>
                <w:color w:val="000000"/>
                <w:sz w:val="20"/>
                <w:szCs w:val="20"/>
              </w:rPr>
              <w:t>10 – General Administration</w:t>
            </w:r>
          </w:p>
          <w:p w:rsidR="00ED4276" w:rsidRDefault="00ED4276" w:rsidP="00ED42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661FA4" w:rsidRPr="008602DB" w:rsidRDefault="00ED4276" w:rsidP="00ED42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 Non OSU Administration</w:t>
            </w:r>
          </w:p>
        </w:tc>
      </w:tr>
      <w:tr w:rsidR="00661FA4"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314</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Employed Graduate Student Office</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 used by an employed graduate student (GRA/GTA) for duties other than classroom meetings.</w:t>
            </w:r>
          </w:p>
        </w:tc>
        <w:tc>
          <w:tcPr>
            <w:tcW w:w="3060" w:type="dxa"/>
            <w:tcBorders>
              <w:top w:val="single" w:sz="2" w:space="0" w:color="000000"/>
              <w:left w:val="single" w:sz="2" w:space="0" w:color="000000"/>
              <w:bottom w:val="single" w:sz="2" w:space="0" w:color="000000"/>
              <w:right w:val="single" w:sz="2" w:space="0" w:color="000000"/>
            </w:tcBorders>
          </w:tcPr>
          <w:p w:rsidR="00661FA4" w:rsidRDefault="00661FA4"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D2462" w:rsidRPr="008602DB" w:rsidRDefault="00DD2462" w:rsidP="0022745D">
            <w:pPr>
              <w:autoSpaceDE w:val="0"/>
              <w:autoSpaceDN w:val="0"/>
              <w:adjustRightInd w:val="0"/>
              <w:spacing w:after="0" w:line="240" w:lineRule="auto"/>
              <w:rPr>
                <w:rFonts w:ascii="Times New Roman" w:hAnsi="Times New Roman" w:cs="Times New Roman"/>
                <w:color w:val="000000"/>
                <w:sz w:val="20"/>
                <w:szCs w:val="20"/>
              </w:rPr>
            </w:pPr>
          </w:p>
        </w:tc>
      </w:tr>
      <w:tr w:rsidR="00661FA4"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315</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Office-Laboratory</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that is primarily an office but includes lab fixtures or equipment for research/experimentation.</w:t>
            </w:r>
          </w:p>
        </w:tc>
        <w:tc>
          <w:tcPr>
            <w:tcW w:w="3060" w:type="dxa"/>
            <w:tcBorders>
              <w:top w:val="single" w:sz="2" w:space="0" w:color="000000"/>
              <w:left w:val="single" w:sz="2" w:space="0" w:color="000000"/>
              <w:bottom w:val="single" w:sz="2" w:space="0" w:color="000000"/>
              <w:right w:val="single" w:sz="2" w:space="0" w:color="000000"/>
            </w:tcBorders>
          </w:tcPr>
          <w:p w:rsidR="00DD2462" w:rsidRDefault="00661FA4"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23756E" w:rsidRDefault="0023756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661FA4" w:rsidRPr="008602DB" w:rsidRDefault="00DD2462"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661FA4" w:rsidRPr="008602DB" w:rsidTr="008C38A0">
        <w:trPr>
          <w:trHeight w:val="576"/>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316</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Other Student Office</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 used by non-employed graduates and all other employed or non-employed undergraduate students who require office space.</w:t>
            </w:r>
          </w:p>
        </w:tc>
        <w:tc>
          <w:tcPr>
            <w:tcW w:w="3060" w:type="dxa"/>
            <w:tcBorders>
              <w:top w:val="single" w:sz="2" w:space="0" w:color="000000"/>
              <w:left w:val="single" w:sz="2" w:space="0" w:color="000000"/>
              <w:bottom w:val="single" w:sz="2" w:space="0" w:color="000000"/>
              <w:right w:val="single" w:sz="2" w:space="0" w:color="000000"/>
            </w:tcBorders>
          </w:tcPr>
          <w:p w:rsidR="00661FA4" w:rsidRDefault="00DD2462"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05 – Instruction/Research Support </w:t>
            </w:r>
            <w:r w:rsidR="00661FA4">
              <w:rPr>
                <w:rFonts w:ascii="Times New Roman" w:hAnsi="Times New Roman" w:cs="Times New Roman"/>
                <w:color w:val="000000"/>
                <w:sz w:val="20"/>
                <w:szCs w:val="20"/>
              </w:rPr>
              <w:t>10 – General Administration</w:t>
            </w:r>
          </w:p>
          <w:p w:rsidR="00DD2462" w:rsidRDefault="00DD2462" w:rsidP="00DD246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661FA4" w:rsidRPr="008602DB" w:rsidRDefault="00661FA4" w:rsidP="0022745D">
            <w:pPr>
              <w:autoSpaceDE w:val="0"/>
              <w:autoSpaceDN w:val="0"/>
              <w:adjustRightInd w:val="0"/>
              <w:spacing w:after="0" w:line="240" w:lineRule="auto"/>
              <w:rPr>
                <w:rFonts w:ascii="Times New Roman" w:hAnsi="Times New Roman" w:cs="Times New Roman"/>
                <w:color w:val="000000"/>
                <w:sz w:val="20"/>
                <w:szCs w:val="20"/>
              </w:rPr>
            </w:pPr>
          </w:p>
        </w:tc>
      </w:tr>
      <w:tr w:rsidR="00661FA4"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61FA4" w:rsidRPr="008602DB" w:rsidRDefault="00661FA4"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OFFICE-RELATED FACILITIES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u w:val="single"/>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u w:val="single"/>
              </w:rPr>
            </w:pPr>
          </w:p>
        </w:tc>
      </w:tr>
      <w:tr w:rsidR="00661FA4"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319</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Office Facilities Services</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office as an extension of the activities in an office.</w:t>
            </w:r>
          </w:p>
        </w:tc>
        <w:tc>
          <w:tcPr>
            <w:tcW w:w="3060" w:type="dxa"/>
            <w:tcBorders>
              <w:top w:val="single" w:sz="2" w:space="0" w:color="000000"/>
              <w:left w:val="single" w:sz="2" w:space="0" w:color="000000"/>
              <w:bottom w:val="single" w:sz="2" w:space="0" w:color="000000"/>
              <w:right w:val="single" w:sz="2" w:space="0" w:color="000000"/>
            </w:tcBorders>
          </w:tcPr>
          <w:p w:rsidR="0023756E" w:rsidRDefault="0023756E" w:rsidP="002375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661FA4" w:rsidRPr="008602DB" w:rsidRDefault="0023756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661FA4"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351</w:t>
            </w:r>
          </w:p>
        </w:tc>
        <w:tc>
          <w:tcPr>
            <w:tcW w:w="2700"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Conference Room-Office Related</w:t>
            </w:r>
          </w:p>
        </w:tc>
        <w:tc>
          <w:tcPr>
            <w:tcW w:w="4476" w:type="dxa"/>
            <w:tcBorders>
              <w:top w:val="single" w:sz="2" w:space="0" w:color="000000"/>
              <w:left w:val="single" w:sz="2" w:space="0" w:color="000000"/>
              <w:bottom w:val="single" w:sz="2" w:space="0" w:color="000000"/>
              <w:right w:val="single" w:sz="2" w:space="0" w:color="000000"/>
            </w:tcBorders>
          </w:tcPr>
          <w:p w:rsidR="00661FA4" w:rsidRPr="008602DB" w:rsidRDefault="00661FA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Meeting room used by faculty and staff for non-instructional activities.</w:t>
            </w:r>
          </w:p>
        </w:tc>
        <w:tc>
          <w:tcPr>
            <w:tcW w:w="3060" w:type="dxa"/>
            <w:tcBorders>
              <w:top w:val="single" w:sz="2" w:space="0" w:color="000000"/>
              <w:left w:val="single" w:sz="2" w:space="0" w:color="000000"/>
              <w:bottom w:val="single" w:sz="2" w:space="0" w:color="000000"/>
              <w:right w:val="single" w:sz="2" w:space="0" w:color="000000"/>
            </w:tcBorders>
          </w:tcPr>
          <w:p w:rsidR="0023756E" w:rsidRDefault="0023756E" w:rsidP="002375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661FA4" w:rsidRPr="008602DB" w:rsidRDefault="0023756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807504" w:rsidRPr="008602DB" w:rsidTr="008C38A0">
        <w:trPr>
          <w:trHeight w:val="576"/>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359</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Conference Room-Facilities Services</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Conference Room as an extension of the activities of the Conference Room.</w:t>
            </w:r>
          </w:p>
        </w:tc>
        <w:tc>
          <w:tcPr>
            <w:tcW w:w="3060" w:type="dxa"/>
            <w:tcBorders>
              <w:top w:val="single" w:sz="2" w:space="0" w:color="000000"/>
              <w:left w:val="single" w:sz="2" w:space="0" w:color="000000"/>
              <w:bottom w:val="single" w:sz="2" w:space="0" w:color="000000"/>
              <w:right w:val="single" w:sz="2" w:space="0" w:color="000000"/>
            </w:tcBorders>
          </w:tcPr>
          <w:p w:rsidR="0023756E" w:rsidRDefault="0023756E" w:rsidP="0023756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807504" w:rsidRPr="008602DB" w:rsidRDefault="0023756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807504"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STUDY FACILITIES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u w:val="single"/>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u w:val="single"/>
              </w:rPr>
            </w:pPr>
          </w:p>
        </w:tc>
      </w:tr>
      <w:tr w:rsidR="00807504"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411</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Reading Room</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reading and independent study.</w:t>
            </w:r>
          </w:p>
        </w:tc>
        <w:tc>
          <w:tcPr>
            <w:tcW w:w="3060" w:type="dxa"/>
            <w:tcBorders>
              <w:top w:val="single" w:sz="2" w:space="0" w:color="000000"/>
              <w:left w:val="single" w:sz="2" w:space="0" w:color="000000"/>
              <w:bottom w:val="single" w:sz="2" w:space="0" w:color="000000"/>
              <w:right w:val="single" w:sz="2" w:space="0" w:color="000000"/>
            </w:tcBorders>
          </w:tcPr>
          <w:p w:rsidR="00807504" w:rsidRPr="008602DB" w:rsidRDefault="00DD2462"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05 – Instruction/Research Support </w:t>
            </w:r>
          </w:p>
        </w:tc>
      </w:tr>
      <w:tr w:rsidR="00807504" w:rsidRPr="008602DB" w:rsidTr="008602DB">
        <w:trPr>
          <w:trHeight w:val="864"/>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412</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Study Room</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 xml:space="preserve">Small room designed for one or two individuals </w:t>
            </w:r>
            <w:r w:rsidRPr="0023756E">
              <w:rPr>
                <w:rFonts w:ascii="Times New Roman" w:hAnsi="Times New Roman" w:cs="Times New Roman"/>
                <w:color w:val="000000"/>
                <w:sz w:val="20"/>
                <w:szCs w:val="20"/>
                <w:u w:val="single"/>
              </w:rPr>
              <w:t>located near the library stacks</w:t>
            </w:r>
            <w:r w:rsidRPr="008602DB">
              <w:rPr>
                <w:rFonts w:ascii="Times New Roman" w:hAnsi="Times New Roman" w:cs="Times New Roman"/>
                <w:color w:val="000000"/>
                <w:sz w:val="20"/>
                <w:szCs w:val="20"/>
              </w:rPr>
              <w:t>. Study rooms are assigned for a specified period of time to faculty members or graduate students.</w:t>
            </w:r>
          </w:p>
        </w:tc>
        <w:tc>
          <w:tcPr>
            <w:tcW w:w="3060" w:type="dxa"/>
            <w:tcBorders>
              <w:top w:val="single" w:sz="2" w:space="0" w:color="000000"/>
              <w:left w:val="single" w:sz="2" w:space="0" w:color="000000"/>
              <w:bottom w:val="single" w:sz="2" w:space="0" w:color="000000"/>
              <w:right w:val="single" w:sz="2" w:space="0" w:color="000000"/>
            </w:tcBorders>
          </w:tcPr>
          <w:p w:rsidR="00DD2462" w:rsidRPr="008602DB" w:rsidRDefault="00DD2462"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 – Library Reading Space</w:t>
            </w:r>
          </w:p>
        </w:tc>
      </w:tr>
      <w:tr w:rsidR="00807504"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413</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Listening Room</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furnished with audio equipment for individual listening.</w:t>
            </w:r>
          </w:p>
        </w:tc>
        <w:tc>
          <w:tcPr>
            <w:tcW w:w="3060" w:type="dxa"/>
            <w:tcBorders>
              <w:top w:val="single" w:sz="2" w:space="0" w:color="000000"/>
              <w:left w:val="single" w:sz="2" w:space="0" w:color="000000"/>
              <w:bottom w:val="single" w:sz="2" w:space="0" w:color="000000"/>
              <w:right w:val="single" w:sz="2" w:space="0" w:color="000000"/>
            </w:tcBorders>
          </w:tcPr>
          <w:p w:rsidR="00807504"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07504" w:rsidRPr="008602DB" w:rsidTr="008D527B">
        <w:trPr>
          <w:trHeight w:val="688"/>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414</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Group Study Room</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equipped with tables or desks and chairs, set aside (on an appointment basis) for the use of a group of students for study and informal discussion.</w:t>
            </w:r>
          </w:p>
        </w:tc>
        <w:tc>
          <w:tcPr>
            <w:tcW w:w="3060" w:type="dxa"/>
            <w:tcBorders>
              <w:top w:val="single" w:sz="2" w:space="0" w:color="000000"/>
              <w:left w:val="single" w:sz="2" w:space="0" w:color="000000"/>
              <w:bottom w:val="single" w:sz="2" w:space="0" w:color="000000"/>
              <w:right w:val="single" w:sz="2" w:space="0" w:color="000000"/>
            </w:tcBorders>
          </w:tcPr>
          <w:p w:rsidR="00807504" w:rsidRDefault="008D527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D2462" w:rsidRPr="008602DB" w:rsidRDefault="00DD2462"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 – Library Reading Space</w:t>
            </w:r>
          </w:p>
        </w:tc>
      </w:tr>
      <w:tr w:rsidR="00807504"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STACKS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807504" w:rsidRPr="008602DB" w:rsidTr="008D527B">
        <w:trPr>
          <w:trHeight w:val="427"/>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421</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Books</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w:t>
            </w:r>
            <w:r w:rsidR="0023756E">
              <w:rPr>
                <w:rFonts w:ascii="Times New Roman" w:hAnsi="Times New Roman" w:cs="Times New Roman"/>
                <w:color w:val="000000"/>
                <w:sz w:val="20"/>
                <w:szCs w:val="20"/>
              </w:rPr>
              <w:t xml:space="preserve"> (in the library)</w:t>
            </w:r>
            <w:r w:rsidRPr="008602DB">
              <w:rPr>
                <w:rFonts w:ascii="Times New Roman" w:hAnsi="Times New Roman" w:cs="Times New Roman"/>
                <w:color w:val="000000"/>
                <w:sz w:val="20"/>
                <w:szCs w:val="20"/>
              </w:rPr>
              <w:t xml:space="preserve"> containing multiple rows of shelving used to provide the orderly collection of books.</w:t>
            </w:r>
          </w:p>
        </w:tc>
        <w:tc>
          <w:tcPr>
            <w:tcW w:w="3060" w:type="dxa"/>
            <w:tcBorders>
              <w:top w:val="single" w:sz="2" w:space="0" w:color="000000"/>
              <w:left w:val="single" w:sz="2" w:space="0" w:color="000000"/>
              <w:bottom w:val="single" w:sz="2" w:space="0" w:color="000000"/>
              <w:right w:val="single" w:sz="2" w:space="0" w:color="000000"/>
            </w:tcBorders>
          </w:tcPr>
          <w:p w:rsidR="00807504"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 – Library Stacks</w:t>
            </w:r>
          </w:p>
        </w:tc>
      </w:tr>
      <w:tr w:rsidR="00807504" w:rsidRPr="008602DB" w:rsidTr="008C38A0">
        <w:trPr>
          <w:trHeight w:val="576"/>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422</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Non-Book Materials</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containing shelving or other storage facilities used to provide the orderly collection of non-book materials.</w:t>
            </w:r>
          </w:p>
        </w:tc>
        <w:tc>
          <w:tcPr>
            <w:tcW w:w="3060" w:type="dxa"/>
            <w:tcBorders>
              <w:top w:val="single" w:sz="2" w:space="0" w:color="000000"/>
              <w:left w:val="single" w:sz="2" w:space="0" w:color="000000"/>
              <w:bottom w:val="single" w:sz="2" w:space="0" w:color="000000"/>
              <w:right w:val="single" w:sz="2" w:space="0" w:color="000000"/>
            </w:tcBorders>
          </w:tcPr>
          <w:p w:rsidR="009E31DF" w:rsidRDefault="009E31DF" w:rsidP="009E31D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p>
        </w:tc>
      </w:tr>
    </w:tbl>
    <w:p w:rsidR="008D527B" w:rsidRDefault="008D527B">
      <w:r>
        <w:br w:type="page"/>
      </w:r>
    </w:p>
    <w:tbl>
      <w:tblPr>
        <w:tblW w:w="10986" w:type="dxa"/>
        <w:tblInd w:w="78" w:type="dxa"/>
        <w:tblLayout w:type="fixed"/>
        <w:tblLook w:val="0000"/>
      </w:tblPr>
      <w:tblGrid>
        <w:gridCol w:w="750"/>
        <w:gridCol w:w="2700"/>
        <w:gridCol w:w="4476"/>
        <w:gridCol w:w="3060"/>
      </w:tblGrid>
      <w:tr w:rsidR="00807504"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lastRenderedPageBreak/>
              <w:t>LIBRARY PROCESSING ROOMS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807504" w:rsidRPr="008602DB" w:rsidTr="008D527B">
        <w:trPr>
          <w:trHeight w:val="715"/>
        </w:trPr>
        <w:tc>
          <w:tcPr>
            <w:tcW w:w="75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441</w:t>
            </w:r>
          </w:p>
        </w:tc>
        <w:tc>
          <w:tcPr>
            <w:tcW w:w="2700"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Service Desk Area</w:t>
            </w:r>
          </w:p>
        </w:tc>
        <w:tc>
          <w:tcPr>
            <w:tcW w:w="4476" w:type="dxa"/>
            <w:tcBorders>
              <w:top w:val="single" w:sz="2" w:space="0" w:color="000000"/>
              <w:left w:val="single" w:sz="2" w:space="0" w:color="000000"/>
              <w:bottom w:val="single" w:sz="2" w:space="0" w:color="000000"/>
              <w:right w:val="single" w:sz="2" w:space="0" w:color="000000"/>
            </w:tcBorders>
          </w:tcPr>
          <w:p w:rsidR="00807504" w:rsidRPr="008602DB" w:rsidRDefault="00807504"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staffed by library personnel for the purpose of issuing books and other library materials or providing information to students and staff.</w:t>
            </w:r>
          </w:p>
        </w:tc>
        <w:tc>
          <w:tcPr>
            <w:tcW w:w="3060" w:type="dxa"/>
            <w:tcBorders>
              <w:top w:val="single" w:sz="2" w:space="0" w:color="000000"/>
              <w:left w:val="single" w:sz="2" w:space="0" w:color="000000"/>
              <w:bottom w:val="single" w:sz="2" w:space="0" w:color="000000"/>
              <w:right w:val="single" w:sz="2" w:space="0" w:color="000000"/>
            </w:tcBorders>
          </w:tcPr>
          <w:p w:rsidR="00807504" w:rsidRPr="008602DB" w:rsidRDefault="008D527B" w:rsidP="008D52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 Library Services and Administration</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442</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Card Catalogue Areas</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for the use of students and staff which provides a means of access to books and other library materials.</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 Library Services and Administration</w:t>
            </w:r>
          </w:p>
        </w:tc>
      </w:tr>
      <w:tr w:rsidR="008D527B"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443</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Processing Areas</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serving as a supporting service to the operation of the library.</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 Library Services and Administration</w:t>
            </w:r>
          </w:p>
        </w:tc>
      </w:tr>
      <w:tr w:rsidR="008D527B" w:rsidRPr="008602DB" w:rsidTr="008C38A0">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459</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Study Facilities Service</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the Study Rooms as a direct extension of the activities carried on in such facilities.</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 Library Services and Administration</w:t>
            </w:r>
          </w:p>
        </w:tc>
      </w:tr>
      <w:tr w:rsidR="008D527B" w:rsidRPr="008602DB" w:rsidTr="008C38A0">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D527B" w:rsidRPr="008602DB" w:rsidRDefault="008D527B"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t>SPECIAL USE FACILITIES</w:t>
            </w:r>
          </w:p>
        </w:tc>
        <w:tc>
          <w:tcPr>
            <w:tcW w:w="44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8D527B"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511</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Armory</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by ROTC units.</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D527B" w:rsidRPr="008602DB" w:rsidTr="008602DB">
        <w:trPr>
          <w:trHeight w:val="288"/>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519</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Armory Facilities Service</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7C3790" w:rsidP="007C3790">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 xml:space="preserve">Room directly serving </w:t>
            </w:r>
            <w:r>
              <w:rPr>
                <w:rFonts w:ascii="Times New Roman" w:hAnsi="Times New Roman" w:cs="Times New Roman"/>
                <w:color w:val="000000"/>
                <w:sz w:val="20"/>
                <w:szCs w:val="20"/>
              </w:rPr>
              <w:t>an Armory</w:t>
            </w:r>
            <w:r w:rsidRPr="008602DB">
              <w:rPr>
                <w:rFonts w:ascii="Times New Roman" w:hAnsi="Times New Roman" w:cs="Times New Roman"/>
                <w:color w:val="000000"/>
                <w:sz w:val="20"/>
                <w:szCs w:val="20"/>
              </w:rPr>
              <w:t xml:space="preserve">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8D527B" w:rsidP="008D52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521</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Athletic Activity Area</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Area used by students, staff, or public for the instructional activities of physical education or for intercollegiate athletics.</w:t>
            </w:r>
          </w:p>
        </w:tc>
        <w:tc>
          <w:tcPr>
            <w:tcW w:w="3060" w:type="dxa"/>
            <w:tcBorders>
              <w:top w:val="single" w:sz="2" w:space="0" w:color="000000"/>
              <w:left w:val="single" w:sz="2" w:space="0" w:color="000000"/>
              <w:bottom w:val="single" w:sz="2" w:space="0" w:color="000000"/>
              <w:right w:val="single" w:sz="2" w:space="0" w:color="000000"/>
            </w:tcBorders>
          </w:tcPr>
          <w:p w:rsidR="008D527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 – Physical Education Activity </w:t>
            </w:r>
          </w:p>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522</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Swimming Pool</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Indoor pool areas and deck areas around the pool used for either instructional and/or recreational purposes.</w:t>
            </w:r>
          </w:p>
        </w:tc>
        <w:tc>
          <w:tcPr>
            <w:tcW w:w="3060" w:type="dxa"/>
            <w:tcBorders>
              <w:top w:val="single" w:sz="2" w:space="0" w:color="000000"/>
              <w:left w:val="single" w:sz="2" w:space="0" w:color="000000"/>
              <w:bottom w:val="single" w:sz="2" w:space="0" w:color="000000"/>
              <w:right w:val="single" w:sz="2" w:space="0" w:color="000000"/>
            </w:tcBorders>
          </w:tcPr>
          <w:p w:rsidR="008D527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 – Physical Education Activity </w:t>
            </w:r>
          </w:p>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523</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Athletic Facilities-Spectator Seating</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Seating area used by students, staff, or the public to watch athletic events.</w:t>
            </w:r>
          </w:p>
        </w:tc>
        <w:tc>
          <w:tcPr>
            <w:tcW w:w="3060" w:type="dxa"/>
            <w:tcBorders>
              <w:top w:val="single" w:sz="2" w:space="0" w:color="000000"/>
              <w:left w:val="single" w:sz="2" w:space="0" w:color="000000"/>
              <w:bottom w:val="single" w:sz="2" w:space="0" w:color="000000"/>
              <w:right w:val="single" w:sz="2" w:space="0" w:color="000000"/>
            </w:tcBorders>
          </w:tcPr>
          <w:p w:rsidR="008D527B" w:rsidRDefault="008D527B"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 – Physical Education Activity </w:t>
            </w:r>
          </w:p>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529</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Athletic-Physical Education Facilities Service</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serving an Athletic-Physical Education Facility as an extension of the activities of such a facility.</w:t>
            </w:r>
          </w:p>
        </w:tc>
        <w:tc>
          <w:tcPr>
            <w:tcW w:w="3060" w:type="dxa"/>
            <w:tcBorders>
              <w:top w:val="single" w:sz="2" w:space="0" w:color="000000"/>
              <w:left w:val="single" w:sz="2" w:space="0" w:color="000000"/>
              <w:bottom w:val="single" w:sz="2" w:space="0" w:color="000000"/>
              <w:right w:val="single" w:sz="2" w:space="0" w:color="000000"/>
            </w:tcBorders>
          </w:tcPr>
          <w:p w:rsidR="00FF1DC6" w:rsidRDefault="00FF1DC6" w:rsidP="00FF1DC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03 – Physical Education Activity </w:t>
            </w:r>
          </w:p>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 – Recreational Facilities</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531</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Media Production Facilities</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or group of rooms used in the production and distribution of instructional media.</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9E31DF" w:rsidP="008D52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 Media Services</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539</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Media Production Facilities Service</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Media Production Facility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 Media Services</w:t>
            </w:r>
          </w:p>
        </w:tc>
      </w:tr>
      <w:tr w:rsidR="008D527B" w:rsidRPr="008602DB" w:rsidTr="008602DB">
        <w:trPr>
          <w:trHeight w:val="1152"/>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541</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Speech, Hearing, Reading Room</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Multi-purpose room used for diagnosis, testing, evaluations, counseling, and therapy related to the areas of speaking, reading, hearing and mental health in a program other than medicine, dentistry, and student health care.</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tc>
      </w:tr>
      <w:tr w:rsidR="008D527B"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542</w:t>
            </w:r>
          </w:p>
        </w:tc>
        <w:tc>
          <w:tcPr>
            <w:tcW w:w="2700"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Consultation Room</w:t>
            </w:r>
          </w:p>
        </w:tc>
        <w:tc>
          <w:tcPr>
            <w:tcW w:w="4476" w:type="dxa"/>
            <w:tcBorders>
              <w:top w:val="single" w:sz="2" w:space="0" w:color="000000"/>
              <w:left w:val="single" w:sz="2" w:space="0" w:color="000000"/>
              <w:bottom w:val="single" w:sz="2" w:space="0" w:color="000000"/>
              <w:right w:val="single" w:sz="2" w:space="0" w:color="000000"/>
            </w:tcBorders>
          </w:tcPr>
          <w:p w:rsidR="008D527B" w:rsidRPr="008602DB" w:rsidRDefault="008D527B"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meetings and interviews between the staff of the clinic and those using the clinic facilities.</w:t>
            </w:r>
          </w:p>
        </w:tc>
        <w:tc>
          <w:tcPr>
            <w:tcW w:w="3060" w:type="dxa"/>
            <w:tcBorders>
              <w:top w:val="single" w:sz="2" w:space="0" w:color="000000"/>
              <w:left w:val="single" w:sz="2" w:space="0" w:color="000000"/>
              <w:bottom w:val="single" w:sz="2" w:space="0" w:color="000000"/>
              <w:right w:val="single" w:sz="2" w:space="0" w:color="000000"/>
            </w:tcBorders>
          </w:tcPr>
          <w:p w:rsidR="008D527B" w:rsidRPr="008602DB" w:rsidRDefault="009E31DF"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tc>
      </w:tr>
      <w:tr w:rsidR="0053591A"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543</w:t>
            </w:r>
          </w:p>
        </w:tc>
        <w:tc>
          <w:tcPr>
            <w:tcW w:w="270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Clinical Therapy Room</w:t>
            </w:r>
          </w:p>
        </w:tc>
        <w:tc>
          <w:tcPr>
            <w:tcW w:w="4476"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treatment, therapy or instruction of patients under controlled conditions.</w:t>
            </w:r>
          </w:p>
        </w:tc>
        <w:tc>
          <w:tcPr>
            <w:tcW w:w="3060" w:type="dxa"/>
            <w:tcBorders>
              <w:top w:val="single" w:sz="2" w:space="0" w:color="000000"/>
              <w:left w:val="single" w:sz="2" w:space="0" w:color="000000"/>
              <w:bottom w:val="single" w:sz="2" w:space="0" w:color="000000"/>
              <w:right w:val="single" w:sz="2" w:space="0" w:color="000000"/>
            </w:tcBorders>
          </w:tcPr>
          <w:p w:rsidR="0053591A" w:rsidRPr="0022745D" w:rsidRDefault="00FF1DC6" w:rsidP="00927A9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tc>
      </w:tr>
      <w:tr w:rsidR="0053591A"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549</w:t>
            </w:r>
          </w:p>
        </w:tc>
        <w:tc>
          <w:tcPr>
            <w:tcW w:w="270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Clinic Facilities Service</w:t>
            </w:r>
          </w:p>
        </w:tc>
        <w:tc>
          <w:tcPr>
            <w:tcW w:w="4476"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Clinic Facilities as an extension of the activities in such facilities.</w:t>
            </w:r>
          </w:p>
        </w:tc>
        <w:tc>
          <w:tcPr>
            <w:tcW w:w="3060" w:type="dxa"/>
            <w:tcBorders>
              <w:top w:val="single" w:sz="2" w:space="0" w:color="000000"/>
              <w:left w:val="single" w:sz="2" w:space="0" w:color="000000"/>
              <w:bottom w:val="single" w:sz="2" w:space="0" w:color="000000"/>
              <w:right w:val="single" w:sz="2" w:space="0" w:color="000000"/>
            </w:tcBorders>
          </w:tcPr>
          <w:p w:rsidR="0053591A" w:rsidRPr="0022745D" w:rsidRDefault="00FF1DC6" w:rsidP="00927A9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tc>
      </w:tr>
      <w:tr w:rsidR="0053591A" w:rsidRPr="008602DB" w:rsidTr="008602DB">
        <w:trPr>
          <w:trHeight w:val="864"/>
        </w:trPr>
        <w:tc>
          <w:tcPr>
            <w:tcW w:w="75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551</w:t>
            </w:r>
          </w:p>
        </w:tc>
        <w:tc>
          <w:tcPr>
            <w:tcW w:w="270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Demonstration Facility</w:t>
            </w:r>
          </w:p>
        </w:tc>
        <w:tc>
          <w:tcPr>
            <w:tcW w:w="4476"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to practice the principles of certain subject matter areas, particularly teaching, home management and supervising and operating pre-school nurseries.</w:t>
            </w:r>
          </w:p>
        </w:tc>
        <w:tc>
          <w:tcPr>
            <w:tcW w:w="3060" w:type="dxa"/>
            <w:tcBorders>
              <w:top w:val="single" w:sz="2" w:space="0" w:color="000000"/>
              <w:left w:val="single" w:sz="2" w:space="0" w:color="000000"/>
              <w:bottom w:val="single" w:sz="2" w:space="0" w:color="000000"/>
              <w:right w:val="single" w:sz="2" w:space="0" w:color="000000"/>
            </w:tcBorders>
          </w:tcPr>
          <w:p w:rsidR="00FF1DC6" w:rsidRPr="008602DB" w:rsidRDefault="00FF1DC6" w:rsidP="00FF1DC6">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01 – Lower Division Instruction</w:t>
            </w:r>
          </w:p>
          <w:p w:rsidR="00FF1DC6" w:rsidRDefault="00FF1DC6" w:rsidP="00FF1DC6">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02 – Upper Division Instruction</w:t>
            </w:r>
          </w:p>
          <w:p w:rsidR="0053591A" w:rsidRPr="0022745D" w:rsidRDefault="00FF1DC6" w:rsidP="00FF1DC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r w:rsidR="0053591A" w:rsidRPr="008602DB" w:rsidTr="008602DB">
        <w:trPr>
          <w:trHeight w:val="576"/>
        </w:trPr>
        <w:tc>
          <w:tcPr>
            <w:tcW w:w="75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559</w:t>
            </w:r>
          </w:p>
        </w:tc>
        <w:tc>
          <w:tcPr>
            <w:tcW w:w="2700"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Demonstration Facilities Service</w:t>
            </w:r>
          </w:p>
        </w:tc>
        <w:tc>
          <w:tcPr>
            <w:tcW w:w="4476" w:type="dxa"/>
            <w:tcBorders>
              <w:top w:val="single" w:sz="2" w:space="0" w:color="000000"/>
              <w:left w:val="single" w:sz="2" w:space="0" w:color="000000"/>
              <w:bottom w:val="single" w:sz="2" w:space="0" w:color="000000"/>
              <w:right w:val="single" w:sz="2" w:space="0" w:color="000000"/>
            </w:tcBorders>
          </w:tcPr>
          <w:p w:rsidR="0053591A" w:rsidRPr="008602DB" w:rsidRDefault="0053591A"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Demonstration Facility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53591A" w:rsidRPr="0022745D" w:rsidRDefault="00FF1DC6" w:rsidP="00927A9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tc>
      </w:tr>
    </w:tbl>
    <w:p w:rsidR="00CB6C85" w:rsidRDefault="00CB6C85">
      <w:r>
        <w:br w:type="page"/>
      </w:r>
    </w:p>
    <w:tbl>
      <w:tblPr>
        <w:tblW w:w="17130" w:type="dxa"/>
        <w:tblInd w:w="78" w:type="dxa"/>
        <w:tblLayout w:type="fixed"/>
        <w:tblLook w:val="0000"/>
      </w:tblPr>
      <w:tblGrid>
        <w:gridCol w:w="750"/>
        <w:gridCol w:w="2700"/>
        <w:gridCol w:w="4500"/>
        <w:gridCol w:w="3060"/>
        <w:gridCol w:w="3060"/>
        <w:gridCol w:w="3060"/>
      </w:tblGrid>
      <w:tr w:rsidR="00CB6C85" w:rsidRPr="008602DB" w:rsidTr="004D6FC4">
        <w:trPr>
          <w:gridAfter w:val="2"/>
          <w:wAfter w:w="6120" w:type="dxa"/>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B6C85" w:rsidRPr="008602DB" w:rsidRDefault="00CB6C85" w:rsidP="0022745D">
            <w:pPr>
              <w:autoSpaceDE w:val="0"/>
              <w:autoSpaceDN w:val="0"/>
              <w:adjustRightInd w:val="0"/>
              <w:spacing w:after="0" w:line="240" w:lineRule="auto"/>
              <w:rPr>
                <w:rFonts w:ascii="Times New Roman" w:hAnsi="Times New Roman" w:cs="Times New Roman"/>
                <w:b/>
                <w:bCs/>
                <w:color w:val="000000"/>
                <w:sz w:val="20"/>
                <w:szCs w:val="20"/>
                <w:u w:val="single"/>
              </w:rPr>
            </w:pPr>
            <w:r w:rsidRPr="008602DB">
              <w:rPr>
                <w:rFonts w:ascii="Times New Roman" w:hAnsi="Times New Roman" w:cs="Times New Roman"/>
                <w:b/>
                <w:bCs/>
                <w:color w:val="000000"/>
                <w:sz w:val="20"/>
                <w:szCs w:val="20"/>
                <w:u w:val="single"/>
              </w:rPr>
              <w:lastRenderedPageBreak/>
              <w:t>SPECIAL USE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B6C85" w:rsidRPr="008602DB" w:rsidRDefault="00CB6C85" w:rsidP="0022745D">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B6C85" w:rsidRPr="008602DB" w:rsidRDefault="00CB6C85" w:rsidP="0022745D">
            <w:pPr>
              <w:autoSpaceDE w:val="0"/>
              <w:autoSpaceDN w:val="0"/>
              <w:adjustRightInd w:val="0"/>
              <w:spacing w:after="0" w:line="240" w:lineRule="auto"/>
              <w:jc w:val="right"/>
              <w:rPr>
                <w:rFonts w:ascii="Times New Roman" w:hAnsi="Times New Roman" w:cs="Times New Roman"/>
                <w:color w:val="000000"/>
                <w:sz w:val="20"/>
                <w:szCs w:val="20"/>
              </w:rPr>
            </w:pPr>
          </w:p>
        </w:tc>
      </w:tr>
      <w:tr w:rsidR="00CB6C85" w:rsidRPr="008602DB" w:rsidTr="004D6FC4">
        <w:trPr>
          <w:gridAfter w:val="2"/>
          <w:wAfter w:w="6120" w:type="dxa"/>
          <w:trHeight w:val="202"/>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561</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Field Building (Agricultural)</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Barns, animal shelters, silos, and similar structures with unfinished interiors.</w:t>
            </w:r>
          </w:p>
        </w:tc>
        <w:tc>
          <w:tcPr>
            <w:tcW w:w="3060" w:type="dxa"/>
            <w:tcBorders>
              <w:top w:val="single" w:sz="2" w:space="0" w:color="000000"/>
              <w:left w:val="single" w:sz="2" w:space="0" w:color="000000"/>
              <w:bottom w:val="single" w:sz="2" w:space="0" w:color="000000"/>
              <w:right w:val="single" w:sz="2" w:space="0" w:color="000000"/>
            </w:tcBorders>
          </w:tcPr>
          <w:p w:rsidR="00E36778" w:rsidRDefault="00E36778"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CB6C85" w:rsidRDefault="00CB6C85"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CB6C85" w:rsidRPr="008602DB" w:rsidRDefault="00E36778" w:rsidP="00E367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38 – AES Stations Operations</w:t>
            </w:r>
          </w:p>
        </w:tc>
      </w:tr>
      <w:tr w:rsidR="00CB6C85" w:rsidRPr="008602DB" w:rsidTr="004D6FC4">
        <w:trPr>
          <w:gridAfter w:val="2"/>
          <w:wAfter w:w="6120" w:type="dxa"/>
          <w:trHeight w:val="864"/>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571</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Animal Quarters</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 centralized support facility supplying laboratory animals, fish, etc., to the various academic disciplines. Typically includes, stalls, animals and cage rooms, and similar rooms used to house animals and fish.</w:t>
            </w:r>
          </w:p>
        </w:tc>
        <w:tc>
          <w:tcPr>
            <w:tcW w:w="3060" w:type="dxa"/>
            <w:tcBorders>
              <w:top w:val="single" w:sz="2" w:space="0" w:color="000000"/>
              <w:left w:val="single" w:sz="2" w:space="0" w:color="000000"/>
              <w:bottom w:val="single" w:sz="2" w:space="0" w:color="000000"/>
              <w:right w:val="single" w:sz="2" w:space="0" w:color="000000"/>
            </w:tcBorders>
          </w:tcPr>
          <w:p w:rsidR="00E36778" w:rsidRDefault="00E36778" w:rsidP="00E367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0926A8" w:rsidRDefault="00E3677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 – Centralized Services</w:t>
            </w:r>
            <w:r w:rsidR="000926A8">
              <w:rPr>
                <w:rFonts w:ascii="Times New Roman" w:hAnsi="Times New Roman" w:cs="Times New Roman"/>
                <w:color w:val="000000"/>
                <w:sz w:val="20"/>
                <w:szCs w:val="20"/>
              </w:rPr>
              <w:t xml:space="preserve"> (LARC)</w:t>
            </w:r>
          </w:p>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CB6C85" w:rsidRPr="008602DB" w:rsidRDefault="00CB6C85" w:rsidP="0022745D">
            <w:pPr>
              <w:autoSpaceDE w:val="0"/>
              <w:autoSpaceDN w:val="0"/>
              <w:adjustRightInd w:val="0"/>
              <w:spacing w:after="0" w:line="240" w:lineRule="auto"/>
              <w:rPr>
                <w:rFonts w:ascii="Times New Roman" w:hAnsi="Times New Roman" w:cs="Times New Roman"/>
                <w:color w:val="000000"/>
                <w:sz w:val="20"/>
                <w:szCs w:val="20"/>
              </w:rPr>
            </w:pPr>
          </w:p>
        </w:tc>
      </w:tr>
      <w:tr w:rsidR="00CB6C85" w:rsidRPr="008602DB" w:rsidTr="004D6FC4">
        <w:trPr>
          <w:trHeight w:val="576"/>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579</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Animal Quarters Service</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Animal Quarters Facility as an extension of the activities in that facility.</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 – Centralized Services (LARC)</w:t>
            </w:r>
          </w:p>
          <w:p w:rsidR="00CB6C85" w:rsidRPr="008602DB"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tc>
        <w:tc>
          <w:tcPr>
            <w:tcW w:w="3060" w:type="dxa"/>
          </w:tcPr>
          <w:p w:rsidR="00CB6C85" w:rsidRPr="008602DB" w:rsidRDefault="00CB6C85" w:rsidP="0022745D">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Pr>
          <w:p w:rsidR="00CB6C85" w:rsidRPr="008602DB" w:rsidRDefault="00CB6C85" w:rsidP="0022745D">
            <w:pPr>
              <w:autoSpaceDE w:val="0"/>
              <w:autoSpaceDN w:val="0"/>
              <w:adjustRightInd w:val="0"/>
              <w:spacing w:after="0" w:line="240" w:lineRule="auto"/>
              <w:jc w:val="right"/>
              <w:rPr>
                <w:rFonts w:ascii="Times New Roman" w:hAnsi="Times New Roman" w:cs="Times New Roman"/>
                <w:color w:val="000000"/>
                <w:sz w:val="20"/>
                <w:szCs w:val="20"/>
              </w:rPr>
            </w:pPr>
          </w:p>
        </w:tc>
      </w:tr>
      <w:tr w:rsidR="00CB6C85" w:rsidRPr="008602DB" w:rsidTr="004D6FC4">
        <w:trPr>
          <w:gridAfter w:val="2"/>
          <w:wAfter w:w="6120" w:type="dxa"/>
          <w:trHeight w:val="864"/>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581</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Greenhouse</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or building made largely of glass or other light transmitting material and in which the temperature and humidity can be regulated for the cultivation of plants.</w:t>
            </w:r>
          </w:p>
        </w:tc>
        <w:tc>
          <w:tcPr>
            <w:tcW w:w="3060" w:type="dxa"/>
            <w:tcBorders>
              <w:top w:val="single" w:sz="2" w:space="0" w:color="000000"/>
              <w:left w:val="single" w:sz="2" w:space="0" w:color="000000"/>
              <w:bottom w:val="single" w:sz="2" w:space="0" w:color="000000"/>
              <w:right w:val="single" w:sz="2" w:space="0" w:color="000000"/>
            </w:tcBorders>
          </w:tcPr>
          <w:p w:rsidR="00E36778" w:rsidRDefault="00E36778" w:rsidP="00E367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E36778" w:rsidRDefault="00CB6C85"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CB6C85" w:rsidRDefault="00E36778"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 – FRL Research</w:t>
            </w:r>
          </w:p>
          <w:p w:rsidR="00CB6C85" w:rsidRDefault="00CB6C85"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CB6C85" w:rsidRPr="008602DB" w:rsidRDefault="00CB6C85"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CB6C85"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589</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Greenhouse Facilities Service</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Greenhouse Facility as an extension of the activities in that facility.</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 – FRL Research</w:t>
            </w:r>
          </w:p>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CB6C85" w:rsidRPr="008602DB"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CB6C85" w:rsidRPr="008602DB" w:rsidTr="004D6FC4">
        <w:trPr>
          <w:gridAfter w:val="2"/>
          <w:wAfter w:w="6120" w:type="dxa"/>
          <w:trHeight w:val="288"/>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592</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Interview Room</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primarily for interviews.</w:t>
            </w:r>
          </w:p>
        </w:tc>
        <w:tc>
          <w:tcPr>
            <w:tcW w:w="3060" w:type="dxa"/>
            <w:tcBorders>
              <w:top w:val="single" w:sz="2" w:space="0" w:color="000000"/>
              <w:left w:val="single" w:sz="2" w:space="0" w:color="000000"/>
              <w:bottom w:val="single" w:sz="2" w:space="0" w:color="000000"/>
              <w:right w:val="single" w:sz="2" w:space="0" w:color="000000"/>
            </w:tcBorders>
          </w:tcPr>
          <w:p w:rsidR="00CB6C85" w:rsidRPr="008602DB" w:rsidRDefault="00E3677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 – Student Services</w:t>
            </w:r>
          </w:p>
        </w:tc>
      </w:tr>
      <w:tr w:rsidR="00CB6C85" w:rsidRPr="008602DB" w:rsidTr="004D6FC4">
        <w:trPr>
          <w:gridAfter w:val="2"/>
          <w:wAfter w:w="6120" w:type="dxa"/>
          <w:trHeight w:val="288"/>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593</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Other Special Use Facilities</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 category of last resort.</w:t>
            </w:r>
          </w:p>
        </w:tc>
        <w:tc>
          <w:tcPr>
            <w:tcW w:w="3060" w:type="dxa"/>
            <w:tcBorders>
              <w:top w:val="single" w:sz="2" w:space="0" w:color="000000"/>
              <w:left w:val="single" w:sz="2" w:space="0" w:color="000000"/>
              <w:bottom w:val="single" w:sz="2" w:space="0" w:color="000000"/>
              <w:right w:val="single" w:sz="2" w:space="0" w:color="000000"/>
            </w:tcBorders>
          </w:tcPr>
          <w:p w:rsidR="00E36778" w:rsidRDefault="00E36778" w:rsidP="00E3677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CB6C85" w:rsidRPr="008602DB" w:rsidRDefault="00E3677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CB6C85"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599</w:t>
            </w:r>
          </w:p>
        </w:tc>
        <w:tc>
          <w:tcPr>
            <w:tcW w:w="27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Other Special Use Facilities Service</w:t>
            </w:r>
          </w:p>
        </w:tc>
        <w:tc>
          <w:tcPr>
            <w:tcW w:w="4500" w:type="dxa"/>
            <w:tcBorders>
              <w:top w:val="single" w:sz="2" w:space="0" w:color="000000"/>
              <w:left w:val="single" w:sz="2" w:space="0" w:color="000000"/>
              <w:bottom w:val="single" w:sz="2" w:space="0" w:color="000000"/>
              <w:right w:val="single" w:sz="2" w:space="0" w:color="000000"/>
            </w:tcBorders>
          </w:tcPr>
          <w:p w:rsidR="00CB6C85" w:rsidRPr="008602DB" w:rsidRDefault="00CB6C85"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Other Special Use Facility.</w:t>
            </w:r>
          </w:p>
        </w:tc>
        <w:tc>
          <w:tcPr>
            <w:tcW w:w="3060" w:type="dxa"/>
            <w:tcBorders>
              <w:top w:val="single" w:sz="2" w:space="0" w:color="000000"/>
              <w:left w:val="single" w:sz="2" w:space="0" w:color="000000"/>
              <w:bottom w:val="single" w:sz="2" w:space="0" w:color="000000"/>
              <w:right w:val="single" w:sz="2" w:space="0" w:color="000000"/>
            </w:tcBorders>
          </w:tcPr>
          <w:p w:rsidR="00CB6C85" w:rsidRPr="008602DB" w:rsidRDefault="00E3677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22745D" w:rsidRPr="008602DB" w:rsidTr="004D6FC4">
        <w:trPr>
          <w:gridAfter w:val="2"/>
          <w:wAfter w:w="6120" w:type="dxa"/>
          <w:trHeight w:val="288"/>
        </w:trPr>
        <w:tc>
          <w:tcPr>
            <w:tcW w:w="11010"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22745D" w:rsidRPr="008602DB" w:rsidRDefault="0022745D" w:rsidP="0022745D">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b/>
                <w:bCs/>
                <w:color w:val="000000"/>
                <w:sz w:val="20"/>
                <w:szCs w:val="20"/>
                <w:u w:val="single"/>
              </w:rPr>
              <w:t>GENERAL USE FACILITIES</w:t>
            </w: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611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Auditorium or Theater</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designed and equipped with a stage for presenting dramatic, musical, devotional, or livestock judging activities to the public.</w:t>
            </w:r>
          </w:p>
        </w:tc>
        <w:tc>
          <w:tcPr>
            <w:tcW w:w="3060" w:type="dxa"/>
            <w:tcBorders>
              <w:top w:val="single" w:sz="2" w:space="0" w:color="000000"/>
              <w:left w:val="single" w:sz="2" w:space="0" w:color="000000"/>
              <w:bottom w:val="single" w:sz="2" w:space="0" w:color="000000"/>
              <w:right w:val="single" w:sz="2" w:space="0" w:color="000000"/>
            </w:tcBorders>
          </w:tcPr>
          <w:p w:rsidR="000926A8" w:rsidRDefault="00DC73EE"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p w:rsidR="00DC73EE" w:rsidRDefault="000926A8"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p w:rsidR="00DC73EE" w:rsidRPr="008602DB" w:rsidRDefault="00E36778"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619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Assembly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Assembly Facility as an extension of the activities of such a facility</w:t>
            </w:r>
          </w:p>
        </w:tc>
        <w:tc>
          <w:tcPr>
            <w:tcW w:w="3060" w:type="dxa"/>
            <w:tcBorders>
              <w:top w:val="single" w:sz="2" w:space="0" w:color="000000"/>
              <w:left w:val="single" w:sz="2" w:space="0" w:color="000000"/>
              <w:bottom w:val="single" w:sz="2" w:space="0" w:color="000000"/>
              <w:right w:val="single" w:sz="2" w:space="0" w:color="000000"/>
            </w:tcBorders>
          </w:tcPr>
          <w:p w:rsidR="00DC73EE" w:rsidRDefault="00DC73EE"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p w:rsidR="00DC73EE" w:rsidRPr="008602DB" w:rsidRDefault="00DC73EE"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0926A8">
              <w:rPr>
                <w:rFonts w:ascii="Times New Roman" w:hAnsi="Times New Roman" w:cs="Times New Roman"/>
                <w:color w:val="000000"/>
                <w:sz w:val="20"/>
                <w:szCs w:val="20"/>
              </w:rPr>
              <w:t>8</w:t>
            </w:r>
            <w:r>
              <w:rPr>
                <w:rFonts w:ascii="Times New Roman" w:hAnsi="Times New Roman" w:cs="Times New Roman"/>
                <w:color w:val="000000"/>
                <w:sz w:val="20"/>
                <w:szCs w:val="20"/>
              </w:rPr>
              <w:t xml:space="preserve"> – Auxiliary Enterprises</w:t>
            </w:r>
          </w:p>
        </w:tc>
      </w:tr>
      <w:tr w:rsidR="00DC73EE" w:rsidRPr="008602DB" w:rsidTr="004D6FC4">
        <w:trPr>
          <w:gridAfter w:val="2"/>
          <w:wAfter w:w="6120" w:type="dxa"/>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621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Display-Exhibition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exhibits and displays of works of art, artifacts, etc.</w:t>
            </w:r>
          </w:p>
        </w:tc>
        <w:tc>
          <w:tcPr>
            <w:tcW w:w="3060" w:type="dxa"/>
            <w:tcBorders>
              <w:top w:val="single" w:sz="2" w:space="0" w:color="000000"/>
              <w:left w:val="single" w:sz="2" w:space="0" w:color="000000"/>
              <w:bottom w:val="single" w:sz="2" w:space="0" w:color="000000"/>
              <w:right w:val="single" w:sz="2" w:space="0" w:color="000000"/>
            </w:tcBorders>
          </w:tcPr>
          <w:p w:rsidR="00DC73EE" w:rsidRDefault="00DC73E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p>
        </w:tc>
      </w:tr>
      <w:tr w:rsidR="00DC73EE" w:rsidRPr="008602DB" w:rsidTr="004D6FC4">
        <w:trPr>
          <w:gridAfter w:val="2"/>
          <w:wAfter w:w="6120" w:type="dxa"/>
          <w:trHeight w:val="864"/>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622</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Departmental Specimen Collection</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for the orderly, on-going collection of specimens used by an academic department to actively support its teaching, research and/or public service.</w:t>
            </w:r>
          </w:p>
        </w:tc>
        <w:tc>
          <w:tcPr>
            <w:tcW w:w="3060" w:type="dxa"/>
            <w:tcBorders>
              <w:top w:val="single" w:sz="2" w:space="0" w:color="000000"/>
              <w:left w:val="single" w:sz="2" w:space="0" w:color="000000"/>
              <w:bottom w:val="single" w:sz="2" w:space="0" w:color="000000"/>
              <w:right w:val="single" w:sz="2" w:space="0" w:color="000000"/>
            </w:tcBorders>
          </w:tcPr>
          <w:p w:rsidR="00A236CD" w:rsidRDefault="00A236CD" w:rsidP="00A236C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629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Exhibition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an Exhibition Facility as an extension of the activities of the facility</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C73EE" w:rsidRPr="008602DB" w:rsidRDefault="00DC73EE" w:rsidP="00974003">
            <w:pPr>
              <w:autoSpaceDE w:val="0"/>
              <w:autoSpaceDN w:val="0"/>
              <w:adjustRightInd w:val="0"/>
              <w:spacing w:after="0" w:line="240" w:lineRule="auto"/>
              <w:rPr>
                <w:rFonts w:ascii="Times New Roman" w:hAnsi="Times New Roman" w:cs="Times New Roman"/>
                <w:color w:val="000000"/>
                <w:sz w:val="20"/>
                <w:szCs w:val="20"/>
              </w:rPr>
            </w:pP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631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Cafeteria</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in which food is displayed on counters and patrons usually serve themselves.</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632</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Snack Bar</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in which a patron can get quick service consisting of easy to prepare or already prepared food.</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DC73EE" w:rsidRPr="008602DB" w:rsidTr="004D6FC4">
        <w:trPr>
          <w:gridAfter w:val="2"/>
          <w:wAfter w:w="6120" w:type="dxa"/>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633</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Dining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eating meals.</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DC73EE" w:rsidRPr="008602DB" w:rsidTr="004D6FC4">
        <w:trPr>
          <w:gridAfter w:val="2"/>
          <w:wAfter w:w="6120" w:type="dxa"/>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639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Food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Food Facility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0926A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bl>
    <w:p w:rsidR="00633B39" w:rsidRDefault="00633B39">
      <w:r>
        <w:br w:type="page"/>
      </w:r>
    </w:p>
    <w:tbl>
      <w:tblPr>
        <w:tblW w:w="11010" w:type="dxa"/>
        <w:tblInd w:w="78" w:type="dxa"/>
        <w:tblLayout w:type="fixed"/>
        <w:tblLook w:val="0000"/>
      </w:tblPr>
      <w:tblGrid>
        <w:gridCol w:w="750"/>
        <w:gridCol w:w="2700"/>
        <w:gridCol w:w="4500"/>
        <w:gridCol w:w="3060"/>
      </w:tblGrid>
      <w:tr w:rsidR="00DC73EE" w:rsidRPr="008602DB" w:rsidTr="00633B39">
        <w:trPr>
          <w:trHeight w:val="288"/>
        </w:trPr>
        <w:tc>
          <w:tcPr>
            <w:tcW w:w="11010"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C73EE" w:rsidRPr="008602DB" w:rsidRDefault="00DC73EE" w:rsidP="00ED115E">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b/>
                <w:bCs/>
                <w:color w:val="000000"/>
                <w:sz w:val="20"/>
                <w:szCs w:val="20"/>
                <w:u w:val="single"/>
              </w:rPr>
              <w:lastRenderedPageBreak/>
              <w:t>GENERAL USE FACILITIES</w:t>
            </w:r>
          </w:p>
        </w:tc>
      </w:tr>
      <w:tr w:rsidR="00DC73EE" w:rsidRPr="008602DB" w:rsidTr="00633B39">
        <w:trPr>
          <w:trHeight w:val="6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641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Day Care Center</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set aside by the institution to provide day or night, child or elderly adult care as a</w:t>
            </w:r>
            <w:r>
              <w:rPr>
                <w:rFonts w:ascii="Times New Roman" w:hAnsi="Times New Roman" w:cs="Times New Roman"/>
                <w:color w:val="000000"/>
                <w:sz w:val="20"/>
                <w:szCs w:val="20"/>
              </w:rPr>
              <w:t xml:space="preserve"> non-medical service to members </w:t>
            </w:r>
            <w:r w:rsidRPr="008602DB">
              <w:rPr>
                <w:rFonts w:ascii="Times New Roman" w:hAnsi="Times New Roman" w:cs="Times New Roman"/>
                <w:color w:val="000000"/>
                <w:sz w:val="20"/>
                <w:szCs w:val="20"/>
              </w:rPr>
              <w:t>of the institutional community.</w:t>
            </w:r>
          </w:p>
        </w:tc>
        <w:tc>
          <w:tcPr>
            <w:tcW w:w="3060" w:type="dxa"/>
            <w:tcBorders>
              <w:top w:val="single" w:sz="2" w:space="0" w:color="000000"/>
              <w:left w:val="single" w:sz="2" w:space="0" w:color="000000"/>
              <w:bottom w:val="single" w:sz="2" w:space="0" w:color="000000"/>
              <w:right w:val="single" w:sz="2" w:space="0" w:color="000000"/>
            </w:tcBorders>
          </w:tcPr>
          <w:p w:rsidR="00DC73EE" w:rsidRPr="00ED115E" w:rsidRDefault="00DC73EE" w:rsidP="00A236CD">
            <w:pPr>
              <w:spacing w:line="240" w:lineRule="auto"/>
              <w:rPr>
                <w:rFonts w:ascii="Times New Roman" w:hAnsi="Times New Roman" w:cs="Times New Roman"/>
                <w:sz w:val="20"/>
                <w:szCs w:val="20"/>
              </w:rPr>
            </w:pPr>
            <w:r w:rsidRPr="00CB6C85">
              <w:rPr>
                <w:rFonts w:ascii="Times New Roman" w:hAnsi="Times New Roman" w:cs="Times New Roman"/>
                <w:sz w:val="20"/>
                <w:szCs w:val="20"/>
              </w:rPr>
              <w:t>6</w:t>
            </w:r>
            <w:r w:rsidR="00A236CD">
              <w:rPr>
                <w:rFonts w:ascii="Times New Roman" w:hAnsi="Times New Roman" w:cs="Times New Roman"/>
                <w:sz w:val="20"/>
                <w:szCs w:val="20"/>
              </w:rPr>
              <w:t xml:space="preserve">2 - </w:t>
            </w:r>
            <w:r w:rsidRPr="00CB6C85">
              <w:rPr>
                <w:rFonts w:ascii="Times New Roman" w:hAnsi="Times New Roman" w:cs="Times New Roman"/>
                <w:sz w:val="20"/>
                <w:szCs w:val="20"/>
              </w:rPr>
              <w:t>Public Service/Non-OSU Agency</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649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Day Care Center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primary activity room in a Day Care Center as an extension of the activities in that room.</w:t>
            </w:r>
          </w:p>
        </w:tc>
        <w:tc>
          <w:tcPr>
            <w:tcW w:w="3060" w:type="dxa"/>
            <w:tcBorders>
              <w:top w:val="single" w:sz="2" w:space="0" w:color="000000"/>
              <w:left w:val="single" w:sz="2" w:space="0" w:color="000000"/>
              <w:bottom w:val="single" w:sz="2" w:space="0" w:color="000000"/>
              <w:right w:val="single" w:sz="2" w:space="0" w:color="000000"/>
            </w:tcBorders>
          </w:tcPr>
          <w:p w:rsidR="00DC73EE" w:rsidRPr="0022745D" w:rsidRDefault="000926A8" w:rsidP="00ED115E">
            <w:pPr>
              <w:spacing w:line="240" w:lineRule="auto"/>
              <w:rPr>
                <w:rFonts w:ascii="Times New Roman" w:hAnsi="Times New Roman" w:cs="Times New Roman"/>
                <w:sz w:val="20"/>
                <w:szCs w:val="20"/>
              </w:rPr>
            </w:pPr>
            <w:r w:rsidRPr="00CB6C85">
              <w:rPr>
                <w:rFonts w:ascii="Times New Roman" w:hAnsi="Times New Roman" w:cs="Times New Roman"/>
                <w:sz w:val="20"/>
                <w:szCs w:val="20"/>
              </w:rPr>
              <w:t>6</w:t>
            </w:r>
            <w:r>
              <w:rPr>
                <w:rFonts w:ascii="Times New Roman" w:hAnsi="Times New Roman" w:cs="Times New Roman"/>
                <w:sz w:val="20"/>
                <w:szCs w:val="20"/>
              </w:rPr>
              <w:t xml:space="preserve">2 - </w:t>
            </w:r>
            <w:r w:rsidRPr="00CB6C85">
              <w:rPr>
                <w:rFonts w:ascii="Times New Roman" w:hAnsi="Times New Roman" w:cs="Times New Roman"/>
                <w:sz w:val="20"/>
                <w:szCs w:val="20"/>
              </w:rPr>
              <w:t>Public Service/Non-OSU Agency</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651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Lounge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rest and relaxation.</w:t>
            </w:r>
          </w:p>
        </w:tc>
        <w:tc>
          <w:tcPr>
            <w:tcW w:w="3060" w:type="dxa"/>
            <w:tcBorders>
              <w:top w:val="single" w:sz="2" w:space="0" w:color="000000"/>
              <w:left w:val="single" w:sz="2" w:space="0" w:color="000000"/>
              <w:bottom w:val="single" w:sz="2" w:space="0" w:color="000000"/>
              <w:right w:val="single" w:sz="2" w:space="0" w:color="000000"/>
            </w:tcBorders>
          </w:tcPr>
          <w:p w:rsidR="00DC73EE"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DC73EE" w:rsidRPr="008602DB" w:rsidRDefault="00A236CD"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653</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Breakroom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breaks from the workplace.</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659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Lounge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Lounge Facility.</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0926A8"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661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Merchandising Facilities</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to sell products or services.</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 –Public Service/Non-OSU Agency</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663</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Concession Area</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or space in which food items and/or sundry merchandise is sold to the student body and/or public at large.</w:t>
            </w:r>
          </w:p>
        </w:tc>
        <w:tc>
          <w:tcPr>
            <w:tcW w:w="3060" w:type="dxa"/>
            <w:tcBorders>
              <w:top w:val="single" w:sz="2" w:space="0" w:color="000000"/>
              <w:left w:val="single" w:sz="2" w:space="0" w:color="000000"/>
              <w:bottom w:val="single" w:sz="2" w:space="0" w:color="000000"/>
              <w:right w:val="single" w:sz="2" w:space="0" w:color="000000"/>
            </w:tcBorders>
          </w:tcPr>
          <w:p w:rsidR="00DC73EE"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p w:rsidR="00A236CD" w:rsidRPr="008602DB" w:rsidRDefault="00A236CD"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DC73EE" w:rsidRPr="008602DB" w:rsidTr="00633B39">
        <w:trPr>
          <w:trHeight w:val="864"/>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664</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Retail Outlet</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or area which is rented or leased to a merchant or dealer who provides services or goods primarily to the student body and may be available to the general public.</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 –Public Service/Non-OSU Agency</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669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Merchandising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Merchandising Facility as an extension of the activities in that facility.</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0926A8"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 –Public Service/Non-OSU Agency</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671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Recreation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usually found in the student union and used for</w:t>
            </w:r>
            <w:r w:rsidR="00A236CD">
              <w:rPr>
                <w:rFonts w:ascii="Times New Roman" w:hAnsi="Times New Roman" w:cs="Times New Roman"/>
                <w:color w:val="000000"/>
                <w:sz w:val="20"/>
                <w:szCs w:val="20"/>
              </w:rPr>
              <w:t xml:space="preserve"> </w:t>
            </w:r>
            <w:r w:rsidRPr="008602DB">
              <w:rPr>
                <w:rFonts w:ascii="Times New Roman" w:hAnsi="Times New Roman" w:cs="Times New Roman"/>
                <w:color w:val="000000"/>
                <w:sz w:val="20"/>
                <w:szCs w:val="20"/>
              </w:rPr>
              <w:t xml:space="preserve"> recreational purposes by the student body and/or public at large.</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672</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Multi-Purpose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Large room or hall used for social and institutional activities</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p w:rsidR="00DC73EE" w:rsidRPr="008602DB"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673</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Bowling Alley</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or area containing the equipment and fixtures necessary for bowling.</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DC73EE" w:rsidP="002274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tc>
      </w:tr>
      <w:tr w:rsidR="00DC73EE" w:rsidRPr="008602DB"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674</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Activity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by students, staff or faculty for activity purposes.</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F60DF9"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11 – Departmental Administration 51 – Student Union/Activity </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679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Recreation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directly serving a Recreation Facility as an extension of the activities of the facility.</w:t>
            </w:r>
          </w:p>
        </w:tc>
        <w:tc>
          <w:tcPr>
            <w:tcW w:w="3060" w:type="dxa"/>
            <w:tcBorders>
              <w:top w:val="single" w:sz="2" w:space="0" w:color="000000"/>
              <w:left w:val="single" w:sz="2" w:space="0" w:color="000000"/>
              <w:bottom w:val="single" w:sz="2" w:space="0" w:color="000000"/>
              <w:right w:val="single" w:sz="2" w:space="0" w:color="000000"/>
            </w:tcBorders>
          </w:tcPr>
          <w:p w:rsidR="00DC73EE" w:rsidRPr="008602DB" w:rsidRDefault="000926A8"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tc>
      </w:tr>
      <w:tr w:rsidR="00DC73EE" w:rsidRPr="008602DB" w:rsidTr="00633B39">
        <w:trPr>
          <w:trHeight w:val="864"/>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681</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Meeting Room</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used for meetings by groups for general/non-departmental purposes such as student senate or community groups. Note: Use ’Conference Room-Office Related’ for departmental meeting rooms.</w:t>
            </w:r>
          </w:p>
        </w:tc>
        <w:tc>
          <w:tcPr>
            <w:tcW w:w="3060" w:type="dxa"/>
            <w:tcBorders>
              <w:top w:val="single" w:sz="2" w:space="0" w:color="000000"/>
              <w:left w:val="single" w:sz="2" w:space="0" w:color="000000"/>
              <w:bottom w:val="single" w:sz="2" w:space="0" w:color="000000"/>
              <w:right w:val="single" w:sz="2" w:space="0" w:color="000000"/>
            </w:tcBorders>
          </w:tcPr>
          <w:p w:rsidR="00DC73EE" w:rsidRDefault="00DC73EE"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p w:rsidR="00DC73EE" w:rsidRPr="008602DB" w:rsidRDefault="00DC73EE" w:rsidP="00F60D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F60DF9">
              <w:rPr>
                <w:rFonts w:ascii="Times New Roman" w:hAnsi="Times New Roman" w:cs="Times New Roman"/>
                <w:color w:val="000000"/>
                <w:sz w:val="20"/>
                <w:szCs w:val="20"/>
              </w:rPr>
              <w:t>8</w:t>
            </w:r>
            <w:r>
              <w:rPr>
                <w:rFonts w:ascii="Times New Roman" w:hAnsi="Times New Roman" w:cs="Times New Roman"/>
                <w:color w:val="000000"/>
                <w:sz w:val="20"/>
                <w:szCs w:val="20"/>
              </w:rPr>
              <w:t xml:space="preserve"> – Auxiliary Enterprises</w:t>
            </w:r>
          </w:p>
        </w:tc>
      </w:tr>
      <w:tr w:rsidR="00DC73EE" w:rsidRPr="008602DB"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jc w:val="right"/>
              <w:rPr>
                <w:rFonts w:ascii="Times New Roman" w:hAnsi="Times New Roman" w:cs="Times New Roman"/>
                <w:color w:val="000000"/>
                <w:sz w:val="20"/>
                <w:szCs w:val="20"/>
              </w:rPr>
            </w:pPr>
            <w:r w:rsidRPr="008602DB">
              <w:rPr>
                <w:rFonts w:ascii="Times New Roman" w:hAnsi="Times New Roman" w:cs="Times New Roman"/>
                <w:color w:val="000000"/>
                <w:sz w:val="20"/>
                <w:szCs w:val="20"/>
              </w:rPr>
              <w:t>689</w:t>
            </w:r>
          </w:p>
        </w:tc>
        <w:tc>
          <w:tcPr>
            <w:tcW w:w="27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Meeting Room Facilities Service</w:t>
            </w:r>
          </w:p>
        </w:tc>
        <w:tc>
          <w:tcPr>
            <w:tcW w:w="4500" w:type="dxa"/>
            <w:tcBorders>
              <w:top w:val="single" w:sz="2" w:space="0" w:color="000000"/>
              <w:left w:val="single" w:sz="2" w:space="0" w:color="000000"/>
              <w:bottom w:val="single" w:sz="2" w:space="0" w:color="000000"/>
              <w:right w:val="single" w:sz="2" w:space="0" w:color="000000"/>
            </w:tcBorders>
          </w:tcPr>
          <w:p w:rsidR="00DC73EE" w:rsidRPr="008602DB" w:rsidRDefault="00DC73EE" w:rsidP="004264B7">
            <w:pPr>
              <w:autoSpaceDE w:val="0"/>
              <w:autoSpaceDN w:val="0"/>
              <w:adjustRightInd w:val="0"/>
              <w:spacing w:after="0" w:line="240" w:lineRule="auto"/>
              <w:rPr>
                <w:rFonts w:ascii="Times New Roman" w:hAnsi="Times New Roman" w:cs="Times New Roman"/>
                <w:color w:val="000000"/>
                <w:sz w:val="20"/>
                <w:szCs w:val="20"/>
              </w:rPr>
            </w:pPr>
            <w:r w:rsidRPr="008602DB">
              <w:rPr>
                <w:rFonts w:ascii="Times New Roman" w:hAnsi="Times New Roman" w:cs="Times New Roman"/>
                <w:color w:val="000000"/>
                <w:sz w:val="20"/>
                <w:szCs w:val="20"/>
              </w:rPr>
              <w:t>Room serving a Meeting Room as an extension of the activities in the room.</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 Student Union/Activity</w:t>
            </w:r>
          </w:p>
          <w:p w:rsidR="00DC73EE" w:rsidRPr="008602DB"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DC73EE"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C73EE" w:rsidRPr="0022745D" w:rsidRDefault="00DC73EE" w:rsidP="00974003">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COMPUTING ROOMS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C73EE" w:rsidRPr="0022745D" w:rsidRDefault="00DC73EE" w:rsidP="00974003">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C73EE" w:rsidRPr="0022745D" w:rsidRDefault="00DC73EE" w:rsidP="00974003">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Mainframe Computer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housing a large computer system running many terminals and peripherals.</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5A49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0926A8" w:rsidRDefault="005A4971" w:rsidP="005A49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5A4971" w:rsidRPr="0022745D" w:rsidRDefault="000926A8" w:rsidP="005A49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 – Centralized Services</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Mini-computer</w:t>
            </w:r>
            <w:r w:rsidR="00F60DF9">
              <w:rPr>
                <w:rFonts w:ascii="Times New Roman" w:hAnsi="Times New Roman" w:cs="Times New Roman"/>
                <w:color w:val="000000"/>
                <w:sz w:val="20"/>
                <w:szCs w:val="20"/>
              </w:rPr>
              <w:t xml:space="preserve"> </w:t>
            </w:r>
            <w:r w:rsidRPr="0022745D">
              <w:rPr>
                <w:rFonts w:ascii="Times New Roman" w:hAnsi="Times New Roman" w:cs="Times New Roman"/>
                <w:color w:val="000000"/>
                <w:sz w:val="20"/>
                <w:szCs w:val="20"/>
              </w:rPr>
              <w:t xml:space="preserve">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5A4971">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housing a medium-sized computer that runs applications for multiple terminals.</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5A49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5A4971" w:rsidRPr="0022745D" w:rsidRDefault="005A4971" w:rsidP="005A497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22745D">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713</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22745D">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Terminal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22745D">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housing terminals and peripherals which is located apart from the mainframe.</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5A4971" w:rsidRPr="0022745D" w:rsidRDefault="005A4971"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714</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Micro-computer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processing data on one or more micro or personal computers</w:t>
            </w:r>
          </w:p>
        </w:tc>
        <w:tc>
          <w:tcPr>
            <w:tcW w:w="3060" w:type="dxa"/>
            <w:tcBorders>
              <w:top w:val="single" w:sz="2" w:space="0" w:color="000000"/>
              <w:left w:val="single" w:sz="2" w:space="0" w:color="000000"/>
              <w:bottom w:val="single" w:sz="2" w:space="0" w:color="000000"/>
              <w:right w:val="single" w:sz="2" w:space="0" w:color="000000"/>
            </w:tcBorders>
          </w:tcPr>
          <w:p w:rsidR="00F60DF9" w:rsidRDefault="00F60DF9" w:rsidP="00F60DF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5A4971" w:rsidRPr="0022745D" w:rsidRDefault="005A4971"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633B39" w:rsidRPr="0022745D" w:rsidTr="00D539DF">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lastRenderedPageBreak/>
              <w:t>COMPUTING ROOMS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716</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Telecommunications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area to house telecommunications equipment.</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DC73E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p w:rsidR="00F60DF9" w:rsidRPr="0022745D" w:rsidRDefault="00F60DF9" w:rsidP="00F60DF9">
            <w:pPr>
              <w:autoSpaceDE w:val="0"/>
              <w:autoSpaceDN w:val="0"/>
              <w:adjustRightInd w:val="0"/>
              <w:spacing w:after="0" w:line="240" w:lineRule="auto"/>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719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Computer Facilities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directly serving a Computer Facility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486EF3" w:rsidRDefault="00486EF3" w:rsidP="00486EF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p w:rsidR="005A4971" w:rsidRPr="0022745D" w:rsidRDefault="00486EF3"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 – Centralized Services</w:t>
            </w:r>
          </w:p>
        </w:tc>
      </w:tr>
      <w:tr w:rsidR="005A4971"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SHOP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721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Physical Plant Shops</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the manufacture or maintenance of products and equipment.</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729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Shop Facilities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directly serving a Shop Facility as an extension of the activities in such a facility.</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5A4971" w:rsidRPr="0022745D" w:rsidTr="00633B39">
        <w:trPr>
          <w:trHeight w:val="32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STORAGE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731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Warehouse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to store large amounts of materials.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r w:rsidR="00486EF3">
              <w:rPr>
                <w:rFonts w:ascii="Times New Roman" w:hAnsi="Times New Roman" w:cs="Times New Roman"/>
                <w:color w:val="000000"/>
                <w:sz w:val="20"/>
                <w:szCs w:val="20"/>
              </w:rPr>
              <w:t xml:space="preserve"> 19 – Physical Plant</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732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Storage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large area where materials that may be used only occasionally are stored.</w:t>
            </w:r>
          </w:p>
        </w:tc>
        <w:tc>
          <w:tcPr>
            <w:tcW w:w="3060" w:type="dxa"/>
            <w:tcBorders>
              <w:top w:val="single" w:sz="2" w:space="0" w:color="000000"/>
              <w:left w:val="single" w:sz="2" w:space="0" w:color="000000"/>
              <w:bottom w:val="single" w:sz="2" w:space="0" w:color="000000"/>
              <w:right w:val="single" w:sz="2" w:space="0" w:color="000000"/>
            </w:tcBorders>
          </w:tcPr>
          <w:p w:rsidR="005A4971" w:rsidRDefault="00486EF3"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5A4971" w:rsidRPr="0022745D" w:rsidRDefault="005A4971"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r w:rsidR="00486EF3">
              <w:rPr>
                <w:rFonts w:ascii="Times New Roman" w:hAnsi="Times New Roman" w:cs="Times New Roman"/>
                <w:color w:val="000000"/>
                <w:sz w:val="20"/>
                <w:szCs w:val="20"/>
              </w:rPr>
              <w:t xml:space="preserve"> 19 – Physical Plant</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739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Storage Facilities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directly serving a Storage Facility.</w:t>
            </w:r>
          </w:p>
        </w:tc>
        <w:tc>
          <w:tcPr>
            <w:tcW w:w="3060" w:type="dxa"/>
            <w:tcBorders>
              <w:top w:val="single" w:sz="2" w:space="0" w:color="000000"/>
              <w:left w:val="single" w:sz="2" w:space="0" w:color="000000"/>
              <w:bottom w:val="single" w:sz="2" w:space="0" w:color="000000"/>
              <w:right w:val="single" w:sz="2" w:space="0" w:color="000000"/>
            </w:tcBorders>
          </w:tcPr>
          <w:p w:rsidR="000926A8" w:rsidRDefault="000926A8" w:rsidP="000926A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5A4971" w:rsidRPr="0022745D" w:rsidRDefault="000926A8" w:rsidP="0097400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5A4971"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VEHICLE STORAGE</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741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Garage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structure used to store vehicles.</w:t>
            </w:r>
          </w:p>
        </w:tc>
        <w:tc>
          <w:tcPr>
            <w:tcW w:w="3060" w:type="dxa"/>
            <w:tcBorders>
              <w:top w:val="single" w:sz="2" w:space="0" w:color="000000"/>
              <w:left w:val="single" w:sz="2" w:space="0" w:color="000000"/>
              <w:bottom w:val="single" w:sz="2" w:space="0" w:color="000000"/>
              <w:right w:val="single" w:sz="2" w:space="0" w:color="000000"/>
            </w:tcBorders>
          </w:tcPr>
          <w:p w:rsidR="00486EF3" w:rsidRDefault="00486EF3" w:rsidP="00486EF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5A4971" w:rsidRDefault="000926A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p w:rsidR="000926A8" w:rsidRPr="0022745D" w:rsidRDefault="000926A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742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Boathouse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structure used to store boats.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486EF3"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 – Physical Education Activity</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743</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Parking Structure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Floor space allocated for the parking of motor vehicles or related wheeled or tracked apparatus of any kind.</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749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Vehicle Storage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structure used to service vehicles or boats.</w:t>
            </w:r>
          </w:p>
        </w:tc>
        <w:tc>
          <w:tcPr>
            <w:tcW w:w="3060" w:type="dxa"/>
            <w:tcBorders>
              <w:top w:val="single" w:sz="2" w:space="0" w:color="000000"/>
              <w:left w:val="single" w:sz="2" w:space="0" w:color="000000"/>
              <w:bottom w:val="single" w:sz="2" w:space="0" w:color="000000"/>
              <w:right w:val="single" w:sz="2" w:space="0" w:color="000000"/>
            </w:tcBorders>
          </w:tcPr>
          <w:p w:rsidR="000926A8" w:rsidRDefault="00486EF3"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 – Physical Education Activity</w:t>
            </w:r>
          </w:p>
          <w:p w:rsidR="005A4971" w:rsidRPr="0022745D" w:rsidRDefault="000926A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1B0DFF">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Central Duplicating Services</w:t>
            </w:r>
          </w:p>
        </w:tc>
        <w:tc>
          <w:tcPr>
            <w:tcW w:w="4500" w:type="dxa"/>
            <w:tcBorders>
              <w:top w:val="single" w:sz="2" w:space="0" w:color="000000"/>
              <w:left w:val="single" w:sz="2" w:space="0" w:color="000000"/>
              <w:bottom w:val="single" w:sz="2" w:space="0" w:color="000000"/>
              <w:right w:val="single" w:sz="2" w:space="0" w:color="000000"/>
            </w:tcBorders>
          </w:tcPr>
          <w:p w:rsidR="005A4971" w:rsidRPr="001B0DFF"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w:t>
            </w:r>
            <w:r w:rsidRPr="001B0DFF">
              <w:rPr>
                <w:rFonts w:ascii="Times New Roman" w:hAnsi="Times New Roman" w:cs="Times New Roman"/>
                <w:color w:val="000000"/>
                <w:sz w:val="20"/>
                <w:szCs w:val="20"/>
              </w:rPr>
              <w:t>oom containing specialized equipment for printing or making exact copies or replicas of materials such as pictures, letters, drawings, etc.</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1B0DFF">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75</w:t>
            </w:r>
            <w:r>
              <w:rPr>
                <w:rFonts w:ascii="Times New Roman" w:hAnsi="Times New Roman" w:cs="Times New Roman"/>
                <w:color w:val="000000"/>
                <w:sz w:val="20"/>
                <w:szCs w:val="20"/>
              </w:rPr>
              <w:t>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Central Mail Services</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central facility for the receiving and distribution of mail to the institution.</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759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Central Service Support Facilities</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directly serving a Central Duplicating or Mail Facility as an extension of the activities in those facilities.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0926A8" w:rsidP="00486EF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761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Hazardous Materials</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Centralized facility used for the storing, treatment, or disposal of hazardous or toxic waste materials.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486EF3"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769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Hazardous Materials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that services a Centralized Hazardous Materials Facility in the storage, treatment, or disposal of hazardous or toxic waste materials.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0926A8"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5A4971"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HEALTH CARE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811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Patient Bedroom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room equipped with a bed and used for patient care.</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 Student Health Services </w:t>
            </w:r>
          </w:p>
          <w:p w:rsidR="005A4971" w:rsidRPr="0022745D" w:rsidRDefault="00486EF3"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812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Patient Day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in patient care units equipped to function as a combination parlor waiting area.</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 Student Health Services </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819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Patient Bedroom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serving a Patient Bedroom as a direct extension of the activities in such a room.</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 Student Health Services </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821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Patient Toilet/Bath</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containing patient bath and toilet facilities.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tc>
      </w:tr>
      <w:tr w:rsidR="00633B39" w:rsidRPr="0022745D" w:rsidTr="00D539DF">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lastRenderedPageBreak/>
              <w:t>HEALTH CARE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831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Nurse Station</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area used by nurses or other patient care staff that are supervising or administering health care services.</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 Student Health Services </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839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Nurse Station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serving a Nurse Station as a direct extension of the activities in such a room.</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50 – Student Health Services </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841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Surgical</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surgery.</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02 – Upper Division Instruction</w:t>
            </w:r>
          </w:p>
          <w:p w:rsidR="005A4971" w:rsidRPr="0022745D" w:rsidRDefault="004273A6"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849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Surgical Facilities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Rooms used in conjunction with and as a direct extension of the activities of a Surgical Room.</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02 – Upper Division Instruction</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851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Examining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diagnostic examinations or combination diagnostic examinations and therapeutic treatment.</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02 – Upper Division Instruction</w:t>
            </w:r>
          </w:p>
          <w:p w:rsidR="004273A6"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4273A6"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852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Therapeutic/Treatment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primarily for the treatment of patients for the control of disease or for physical or occupational therapy.</w:t>
            </w:r>
          </w:p>
        </w:tc>
        <w:tc>
          <w:tcPr>
            <w:tcW w:w="3060" w:type="dxa"/>
            <w:tcBorders>
              <w:top w:val="single" w:sz="2" w:space="0" w:color="000000"/>
              <w:left w:val="single" w:sz="2" w:space="0" w:color="000000"/>
              <w:bottom w:val="single" w:sz="2" w:space="0" w:color="000000"/>
              <w:right w:val="single" w:sz="2" w:space="0" w:color="000000"/>
            </w:tcBorders>
          </w:tcPr>
          <w:p w:rsidR="004273A6" w:rsidRDefault="004273A6" w:rsidP="004273A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02 – Upper Division Instruction</w:t>
            </w:r>
          </w:p>
          <w:p w:rsidR="004273A6" w:rsidRDefault="004273A6" w:rsidP="004273A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4273A6" w:rsidP="004273A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859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Examining/Treatment Room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Rooms which support Examining Rooms or Therapeutic/Treatment Rooms as a direct extension of the activities of such facilities.</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02 – Upper Division Instruction</w:t>
            </w:r>
          </w:p>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861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Diagnostic Laboratory</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outfitted with wet laboratory facilities used to provide diagnostic support services to health care</w:t>
            </w:r>
          </w:p>
        </w:tc>
        <w:tc>
          <w:tcPr>
            <w:tcW w:w="3060" w:type="dxa"/>
            <w:tcBorders>
              <w:top w:val="single" w:sz="2" w:space="0" w:color="000000"/>
              <w:left w:val="single" w:sz="2" w:space="0" w:color="000000"/>
              <w:bottom w:val="single" w:sz="2" w:space="0" w:color="000000"/>
              <w:right w:val="single" w:sz="2" w:space="0" w:color="000000"/>
            </w:tcBorders>
          </w:tcPr>
          <w:p w:rsidR="00C17DDA"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C17DDA"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862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Diagnostic Services</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diagnostic services that do not require wet laboratory facilities.</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864"/>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871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Hospital Storeroom/Storage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to store supplies for Health Care Facilities only such as teaching hospitals, outpatient clinics, dental schools, veterinary schools, etc.</w:t>
            </w:r>
          </w:p>
        </w:tc>
        <w:tc>
          <w:tcPr>
            <w:tcW w:w="3060" w:type="dxa"/>
            <w:tcBorders>
              <w:top w:val="single" w:sz="2" w:space="0" w:color="000000"/>
              <w:left w:val="single" w:sz="2" w:space="0" w:color="000000"/>
              <w:bottom w:val="single" w:sz="2" w:space="0" w:color="000000"/>
              <w:right w:val="single" w:sz="2" w:space="0" w:color="000000"/>
            </w:tcBorders>
          </w:tcPr>
          <w:p w:rsidR="005A4971" w:rsidRDefault="005A4971"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5A4971" w:rsidRPr="0022745D" w:rsidRDefault="004273A6"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872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Health Supplies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to store supplies for Student Health Care facilities.</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5A4971" w:rsidP="00ED115E">
            <w:pPr>
              <w:autoSpaceDE w:val="0"/>
              <w:autoSpaceDN w:val="0"/>
              <w:adjustRightInd w:val="0"/>
              <w:spacing w:after="0" w:line="240" w:lineRule="auto"/>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879</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Hospital Storage Service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supporting Health Care Storage Facilities as an extension of the activities of such facilities.</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5A4971" w:rsidP="00ED115E">
            <w:pPr>
              <w:autoSpaceDE w:val="0"/>
              <w:autoSpaceDN w:val="0"/>
              <w:adjustRightInd w:val="0"/>
              <w:spacing w:after="0" w:line="240" w:lineRule="auto"/>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881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Public Waiting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by the public to await admission, treatment, or information.</w:t>
            </w:r>
          </w:p>
        </w:tc>
        <w:tc>
          <w:tcPr>
            <w:tcW w:w="3060" w:type="dxa"/>
            <w:tcBorders>
              <w:top w:val="single" w:sz="2" w:space="0" w:color="000000"/>
              <w:left w:val="single" w:sz="2" w:space="0" w:color="000000"/>
              <w:bottom w:val="single" w:sz="2" w:space="0" w:color="000000"/>
              <w:right w:val="single" w:sz="2" w:space="0" w:color="000000"/>
            </w:tcBorders>
          </w:tcPr>
          <w:p w:rsidR="00C17DDA"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5A4971" w:rsidRPr="0022745D" w:rsidRDefault="00C17DDA"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5A4971"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t>RESIDENTIAL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921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Sleeping-Study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or area designated as living quarters for students or staff.</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5A4971" w:rsidRPr="0022745D" w:rsidTr="00633B39">
        <w:trPr>
          <w:trHeight w:val="864"/>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922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Manager-Head Resident</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An apartment or living quarters assigned to managers, head residents, or student counselors in single student residence halls or cooperatives.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923</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Guest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space reserved for guests of students or staff.</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924</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Resident Lounge</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space in residence facilities used for relaxation, informal meetings, etc.</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925</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Game-Social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in residence facilities used for recreational purposes by the occupants of the residence facilities.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5A4971"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931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Resident Dining Room</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Room used for eating meals.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4273A6" w:rsidP="00ED115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Services</w:t>
            </w: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941</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Family Student Housing</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residence facility assigned or rented to a married student or a student with minor dependents.</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bl>
    <w:p w:rsidR="00633B39" w:rsidRDefault="00633B39">
      <w:r>
        <w:br w:type="page"/>
      </w:r>
    </w:p>
    <w:tbl>
      <w:tblPr>
        <w:tblW w:w="11010" w:type="dxa"/>
        <w:tblInd w:w="78" w:type="dxa"/>
        <w:tblLayout w:type="fixed"/>
        <w:tblLook w:val="0000"/>
      </w:tblPr>
      <w:tblGrid>
        <w:gridCol w:w="750"/>
        <w:gridCol w:w="2700"/>
        <w:gridCol w:w="4500"/>
        <w:gridCol w:w="3060"/>
      </w:tblGrid>
      <w:tr w:rsidR="00633B39" w:rsidRPr="0022745D" w:rsidTr="00D539DF">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rPr>
                <w:rFonts w:ascii="Times New Roman" w:hAnsi="Times New Roman" w:cs="Times New Roman"/>
                <w:b/>
                <w:bCs/>
                <w:color w:val="000000"/>
                <w:sz w:val="20"/>
                <w:szCs w:val="20"/>
                <w:u w:val="single"/>
              </w:rPr>
            </w:pPr>
            <w:r w:rsidRPr="0022745D">
              <w:rPr>
                <w:rFonts w:ascii="Times New Roman" w:hAnsi="Times New Roman" w:cs="Times New Roman"/>
                <w:b/>
                <w:bCs/>
                <w:color w:val="000000"/>
                <w:sz w:val="20"/>
                <w:szCs w:val="20"/>
                <w:u w:val="single"/>
              </w:rPr>
              <w:lastRenderedPageBreak/>
              <w:t>RESIDENTIAL FACILITIES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r>
      <w:tr w:rsidR="005A4971"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jc w:val="right"/>
              <w:rPr>
                <w:rFonts w:ascii="Times New Roman" w:hAnsi="Times New Roman" w:cs="Times New Roman"/>
                <w:color w:val="000000"/>
                <w:sz w:val="20"/>
                <w:szCs w:val="20"/>
              </w:rPr>
            </w:pPr>
            <w:r w:rsidRPr="0022745D">
              <w:rPr>
                <w:rFonts w:ascii="Times New Roman" w:hAnsi="Times New Roman" w:cs="Times New Roman"/>
                <w:color w:val="000000"/>
                <w:sz w:val="20"/>
                <w:szCs w:val="20"/>
              </w:rPr>
              <w:t>942</w:t>
            </w:r>
          </w:p>
        </w:tc>
        <w:tc>
          <w:tcPr>
            <w:tcW w:w="27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Faculty-Staff Housing</w:t>
            </w:r>
          </w:p>
        </w:tc>
        <w:tc>
          <w:tcPr>
            <w:tcW w:w="450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sidRPr="0022745D">
              <w:rPr>
                <w:rFonts w:ascii="Times New Roman" w:hAnsi="Times New Roman" w:cs="Times New Roman"/>
                <w:color w:val="000000"/>
                <w:sz w:val="20"/>
                <w:szCs w:val="20"/>
              </w:rPr>
              <w:t>A residence assigned or rented to administrators, caretakers, faculty or staff.</w:t>
            </w:r>
          </w:p>
        </w:tc>
        <w:tc>
          <w:tcPr>
            <w:tcW w:w="3060" w:type="dxa"/>
            <w:tcBorders>
              <w:top w:val="single" w:sz="2" w:space="0" w:color="000000"/>
              <w:left w:val="single" w:sz="2" w:space="0" w:color="000000"/>
              <w:bottom w:val="single" w:sz="2" w:space="0" w:color="000000"/>
              <w:right w:val="single" w:sz="2" w:space="0" w:color="000000"/>
            </w:tcBorders>
          </w:tcPr>
          <w:p w:rsidR="005A4971" w:rsidRPr="0022745D" w:rsidRDefault="005A4971" w:rsidP="004264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4D6FC4" w:rsidRPr="0022745D" w:rsidTr="00633B39">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4D6FC4" w:rsidRPr="0022745D" w:rsidRDefault="004D6FC4" w:rsidP="002E1E6F">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SERVICE AREAS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4D6FC4" w:rsidRPr="0022745D" w:rsidRDefault="004D6FC4" w:rsidP="002E1E6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4D6FC4" w:rsidRPr="0022745D" w:rsidRDefault="004D6FC4" w:rsidP="002E1E6F">
            <w:pPr>
              <w:autoSpaceDE w:val="0"/>
              <w:autoSpaceDN w:val="0"/>
              <w:adjustRightInd w:val="0"/>
              <w:spacing w:after="0" w:line="240" w:lineRule="auto"/>
              <w:jc w:val="right"/>
              <w:rPr>
                <w:rFonts w:ascii="Times New Roman" w:hAnsi="Times New Roman" w:cs="Times New Roman"/>
                <w:color w:val="000000"/>
                <w:sz w:val="20"/>
                <w:szCs w:val="20"/>
              </w:rPr>
            </w:pP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4D6FC4"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051</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4D6FC4" w:rsidP="004D6FC4">
            <w:pPr>
              <w:rPr>
                <w:rFonts w:ascii="Times New Roman" w:hAnsi="Times New Roman" w:cs="Times New Roman"/>
                <w:color w:val="000000"/>
                <w:sz w:val="20"/>
                <w:szCs w:val="20"/>
              </w:rPr>
            </w:pPr>
            <w:r w:rsidRPr="004350FA">
              <w:rPr>
                <w:rFonts w:ascii="Times New Roman" w:hAnsi="Times New Roman" w:cs="Times New Roman"/>
                <w:color w:val="000000"/>
                <w:sz w:val="20"/>
                <w:szCs w:val="20"/>
              </w:rPr>
              <w:t>Animal 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4D6FC4" w:rsidP="004D6FC4">
            <w:pPr>
              <w:spacing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Rooms or aquarium space used for the housing and feeding of animals or fish.</w:t>
            </w:r>
          </w:p>
        </w:tc>
        <w:tc>
          <w:tcPr>
            <w:tcW w:w="3060" w:type="dxa"/>
            <w:tcBorders>
              <w:top w:val="single" w:sz="2" w:space="0" w:color="000000"/>
              <w:left w:val="single" w:sz="2" w:space="0" w:color="000000"/>
              <w:bottom w:val="single" w:sz="2" w:space="0" w:color="000000"/>
              <w:right w:val="single" w:sz="2" w:space="0" w:color="000000"/>
            </w:tcBorders>
          </w:tcPr>
          <w:p w:rsidR="004D6FC4"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C17DDA">
              <w:rPr>
                <w:rFonts w:ascii="Times New Roman" w:hAnsi="Times New Roman" w:cs="Times New Roman"/>
                <w:color w:val="000000"/>
                <w:sz w:val="20"/>
                <w:szCs w:val="20"/>
              </w:rPr>
              <w:t>7</w:t>
            </w:r>
            <w:r>
              <w:rPr>
                <w:rFonts w:ascii="Times New Roman" w:hAnsi="Times New Roman" w:cs="Times New Roman"/>
                <w:color w:val="000000"/>
                <w:sz w:val="20"/>
                <w:szCs w:val="20"/>
              </w:rPr>
              <w:t xml:space="preserve"> – </w:t>
            </w:r>
            <w:r w:rsidR="00C17DDA">
              <w:rPr>
                <w:rFonts w:ascii="Times New Roman" w:hAnsi="Times New Roman" w:cs="Times New Roman"/>
                <w:color w:val="000000"/>
                <w:sz w:val="20"/>
                <w:szCs w:val="20"/>
              </w:rPr>
              <w:t xml:space="preserve">Fee Based </w:t>
            </w:r>
            <w:r>
              <w:rPr>
                <w:rFonts w:ascii="Times New Roman" w:hAnsi="Times New Roman" w:cs="Times New Roman"/>
                <w:color w:val="000000"/>
                <w:sz w:val="20"/>
                <w:szCs w:val="20"/>
              </w:rPr>
              <w:t>Services</w:t>
            </w:r>
          </w:p>
          <w:p w:rsidR="00C17DDA" w:rsidRDefault="00C17DDA"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 Station Research</w:t>
            </w:r>
          </w:p>
          <w:p w:rsidR="00C17DDA" w:rsidRDefault="00C17DDA"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D81AA1" w:rsidRPr="0022745D"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4D6FC4"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052</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4D6FC4"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Computer Related 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directly supporting Computer Facilities including tape or paper storage, disc/tape drive rooms, equipment repair rooms, etc.</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4D6FC4" w:rsidRPr="0022745D" w:rsidRDefault="004D6FC4" w:rsidP="002E1E6F">
            <w:pPr>
              <w:autoSpaceDE w:val="0"/>
              <w:autoSpaceDN w:val="0"/>
              <w:adjustRightInd w:val="0"/>
              <w:spacing w:after="0" w:line="240" w:lineRule="auto"/>
              <w:rPr>
                <w:rFonts w:ascii="Times New Roman" w:hAnsi="Times New Roman" w:cs="Times New Roman"/>
                <w:color w:val="000000"/>
                <w:sz w:val="20"/>
                <w:szCs w:val="20"/>
              </w:rPr>
            </w:pP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053</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Checkroom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in which hats, coats, parcels, etc, may be left until claimed.</w:t>
            </w:r>
          </w:p>
        </w:tc>
        <w:tc>
          <w:tcPr>
            <w:tcW w:w="3060" w:type="dxa"/>
            <w:tcBorders>
              <w:top w:val="single" w:sz="2" w:space="0" w:color="000000"/>
              <w:left w:val="single" w:sz="2" w:space="0" w:color="000000"/>
              <w:bottom w:val="single" w:sz="2" w:space="0" w:color="000000"/>
              <w:right w:val="single" w:sz="2" w:space="0" w:color="000000"/>
            </w:tcBorders>
          </w:tcPr>
          <w:p w:rsidR="004D6FC4" w:rsidRDefault="00C17DDA"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054</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Closet</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Small room or cupboard space for clothes.</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055</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Dispensary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385062">
            <w:pPr>
              <w:rPr>
                <w:rFonts w:ascii="Times New Roman" w:hAnsi="Times New Roman" w:cs="Times New Roman"/>
                <w:color w:val="000000"/>
                <w:sz w:val="20"/>
                <w:szCs w:val="20"/>
              </w:rPr>
            </w:pPr>
            <w:r w:rsidRPr="004350FA">
              <w:rPr>
                <w:rFonts w:ascii="Times New Roman" w:hAnsi="Times New Roman" w:cs="Times New Roman"/>
                <w:color w:val="000000"/>
                <w:sz w:val="20"/>
                <w:szCs w:val="20"/>
              </w:rPr>
              <w:t>Room where medicines are stored, made up, and given out such as medical stores dispensing rooms and medicine preparation rooms.</w:t>
            </w:r>
          </w:p>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056</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Drafting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A room used for production drafting to prepare sketches or working plans; this does not include rooms used as instructional laboratories; however, it does include rooms used by staff architects to prepare plans and rooms related to cartography labs used for the preparation of maps, etc.</w:t>
            </w:r>
          </w:p>
        </w:tc>
        <w:tc>
          <w:tcPr>
            <w:tcW w:w="3060" w:type="dxa"/>
            <w:tcBorders>
              <w:top w:val="single" w:sz="2" w:space="0" w:color="000000"/>
              <w:left w:val="single" w:sz="2" w:space="0" w:color="000000"/>
              <w:bottom w:val="single" w:sz="2" w:space="0" w:color="000000"/>
              <w:right w:val="single" w:sz="2" w:space="0" w:color="000000"/>
            </w:tcBorders>
          </w:tcPr>
          <w:p w:rsidR="00C17DDA" w:rsidRDefault="00C17DDA" w:rsidP="00C17DD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057</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Dressing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for getting dressed and/or changing clothes in, especially as in the theater.</w:t>
            </w:r>
          </w:p>
        </w:tc>
        <w:tc>
          <w:tcPr>
            <w:tcW w:w="3060" w:type="dxa"/>
            <w:tcBorders>
              <w:top w:val="single" w:sz="2" w:space="0" w:color="000000"/>
              <w:left w:val="single" w:sz="2" w:space="0" w:color="000000"/>
              <w:bottom w:val="single" w:sz="2" w:space="0" w:color="000000"/>
              <w:right w:val="single" w:sz="2" w:space="0" w:color="000000"/>
            </w:tcBorders>
          </w:tcPr>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058</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Photocopying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containing photocopy or related equipment.</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 Library Services &amp; Administration</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059</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Environmentally-Controlled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to conduct experiments under controlled environmental conditions.</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C43808" w:rsidRDefault="00D81AA1"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Experiment Station Research</w:t>
            </w:r>
          </w:p>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 – FRL Research</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060</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Audio Control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containing audio equipment used in conjunction with another room.</w:t>
            </w:r>
          </w:p>
        </w:tc>
        <w:tc>
          <w:tcPr>
            <w:tcW w:w="3060" w:type="dxa"/>
            <w:tcBorders>
              <w:top w:val="single" w:sz="2" w:space="0" w:color="000000"/>
              <w:left w:val="single" w:sz="2" w:space="0" w:color="000000"/>
              <w:bottom w:val="single" w:sz="2" w:space="0" w:color="000000"/>
              <w:right w:val="single" w:sz="2" w:space="0" w:color="000000"/>
            </w:tcBorders>
          </w:tcPr>
          <w:p w:rsidR="00D81AA1" w:rsidRDefault="00D81AA1" w:rsidP="00D81AA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385062"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 Media Services</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061</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File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An area with shelves, file cabinets, etc., used to keep an orderly arrangement of documents, etc., for reference.</w:t>
            </w:r>
          </w:p>
        </w:tc>
        <w:tc>
          <w:tcPr>
            <w:tcW w:w="3060" w:type="dxa"/>
            <w:tcBorders>
              <w:top w:val="single" w:sz="2" w:space="0" w:color="000000"/>
              <w:left w:val="single" w:sz="2" w:space="0" w:color="000000"/>
              <w:bottom w:val="single" w:sz="2" w:space="0" w:color="000000"/>
              <w:right w:val="single" w:sz="2" w:space="0" w:color="000000"/>
            </w:tcBorders>
          </w:tcPr>
          <w:p w:rsidR="00D81AA1" w:rsidRDefault="00D81AA1" w:rsidP="00D81AA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 General Administration</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062</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Food Serving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exclusively for serving food including rooms in which food is displayed for self-service or food is served by an employee of the facility. – This is not to be used for staff break room/kitchens.</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063</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Food Cleanup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cleaning up dishes, etc. after meals.</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064</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Food Preparation Room</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in which food is prepared and cooked.</w:t>
            </w:r>
          </w:p>
        </w:tc>
        <w:tc>
          <w:tcPr>
            <w:tcW w:w="3060" w:type="dxa"/>
            <w:tcBorders>
              <w:top w:val="single" w:sz="2" w:space="0" w:color="000000"/>
              <w:left w:val="single" w:sz="2" w:space="0" w:color="000000"/>
              <w:bottom w:val="single" w:sz="2" w:space="0" w:color="000000"/>
              <w:right w:val="single" w:sz="2" w:space="0" w:color="000000"/>
            </w:tcBorders>
          </w:tcPr>
          <w:p w:rsidR="00385062"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53 – Food Service</w:t>
            </w:r>
          </w:p>
        </w:tc>
      </w:tr>
      <w:tr w:rsidR="00633B39" w:rsidRPr="0022745D" w:rsidTr="00D539DF">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SERVICE AREAS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r>
      <w:tr w:rsidR="00385062"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065</w:t>
            </w:r>
          </w:p>
        </w:tc>
        <w:tc>
          <w:tcPr>
            <w:tcW w:w="27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Hospital Utility Room, Clean</w:t>
            </w:r>
          </w:p>
        </w:tc>
        <w:tc>
          <w:tcPr>
            <w:tcW w:w="4500" w:type="dxa"/>
            <w:tcBorders>
              <w:top w:val="single" w:sz="2" w:space="0" w:color="000000"/>
              <w:left w:val="single" w:sz="2" w:space="0" w:color="000000"/>
              <w:bottom w:val="single" w:sz="2" w:space="0" w:color="000000"/>
              <w:right w:val="single" w:sz="2" w:space="0" w:color="000000"/>
            </w:tcBorders>
          </w:tcPr>
          <w:p w:rsidR="00385062"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working with sterile materials in a patient care area.</w:t>
            </w:r>
          </w:p>
        </w:tc>
        <w:tc>
          <w:tcPr>
            <w:tcW w:w="3060" w:type="dxa"/>
            <w:tcBorders>
              <w:top w:val="single" w:sz="2" w:space="0" w:color="000000"/>
              <w:left w:val="single" w:sz="2" w:space="0" w:color="000000"/>
              <w:bottom w:val="single" w:sz="2" w:space="0" w:color="000000"/>
              <w:right w:val="single" w:sz="2" w:space="0" w:color="000000"/>
            </w:tcBorders>
          </w:tcPr>
          <w:p w:rsidR="00C43808"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385062"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066</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Instrument/Equipment 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houses specialized equipment supporting the needs of non-class labs. Examples: rooms for centrifuges and spectrometers.</w:t>
            </w:r>
          </w:p>
        </w:tc>
        <w:tc>
          <w:tcPr>
            <w:tcW w:w="3060" w:type="dxa"/>
            <w:tcBorders>
              <w:top w:val="single" w:sz="2" w:space="0" w:color="000000"/>
              <w:left w:val="single" w:sz="2" w:space="0" w:color="000000"/>
              <w:bottom w:val="single" w:sz="2" w:space="0" w:color="000000"/>
              <w:right w:val="single" w:sz="2" w:space="0" w:color="000000"/>
            </w:tcBorders>
          </w:tcPr>
          <w:p w:rsidR="004D6FC4"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D81AA1"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D81AA1" w:rsidRPr="0022745D"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067</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Hospital Utility Room, Dirty</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the disposal of waste products, etc., in a patient care area.</w:t>
            </w:r>
          </w:p>
        </w:tc>
        <w:tc>
          <w:tcPr>
            <w:tcW w:w="3060" w:type="dxa"/>
            <w:tcBorders>
              <w:top w:val="single" w:sz="2" w:space="0" w:color="000000"/>
              <w:left w:val="single" w:sz="2" w:space="0" w:color="000000"/>
              <w:bottom w:val="single" w:sz="2" w:space="0" w:color="000000"/>
              <w:right w:val="single" w:sz="2" w:space="0" w:color="000000"/>
            </w:tcBorders>
          </w:tcPr>
          <w:p w:rsidR="00C43808" w:rsidRDefault="00D81AA1"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 – Department Research</w:t>
            </w:r>
          </w:p>
          <w:p w:rsidR="00D81AA1" w:rsidRPr="0022745D" w:rsidRDefault="00D81AA1"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4D6FC4" w:rsidRPr="0022745D" w:rsidTr="00633B39">
        <w:trPr>
          <w:trHeight w:val="288"/>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071</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Laundry 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for washing, drying and ironing of clothes.</w:t>
            </w:r>
          </w:p>
        </w:tc>
        <w:tc>
          <w:tcPr>
            <w:tcW w:w="3060" w:type="dxa"/>
            <w:tcBorders>
              <w:top w:val="single" w:sz="2" w:space="0" w:color="000000"/>
              <w:left w:val="single" w:sz="2" w:space="0" w:color="000000"/>
              <w:bottom w:val="single" w:sz="2" w:space="0" w:color="000000"/>
              <w:right w:val="single" w:sz="2" w:space="0" w:color="000000"/>
            </w:tcBorders>
          </w:tcPr>
          <w:p w:rsidR="004D6FC4"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4D6FC4"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073</w:t>
            </w:r>
          </w:p>
        </w:tc>
        <w:tc>
          <w:tcPr>
            <w:tcW w:w="27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Locker Room</w:t>
            </w:r>
          </w:p>
        </w:tc>
        <w:tc>
          <w:tcPr>
            <w:tcW w:w="4500" w:type="dxa"/>
            <w:tcBorders>
              <w:top w:val="single" w:sz="2" w:space="0" w:color="000000"/>
              <w:left w:val="single" w:sz="2" w:space="0" w:color="000000"/>
              <w:bottom w:val="single" w:sz="2" w:space="0" w:color="000000"/>
              <w:right w:val="single" w:sz="2" w:space="0" w:color="000000"/>
            </w:tcBorders>
          </w:tcPr>
          <w:p w:rsidR="004D6FC4" w:rsidRPr="004350FA" w:rsidRDefault="00385062"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equipped with lockers and used for changing and storing clothes.</w:t>
            </w:r>
          </w:p>
        </w:tc>
        <w:tc>
          <w:tcPr>
            <w:tcW w:w="3060" w:type="dxa"/>
            <w:tcBorders>
              <w:top w:val="single" w:sz="2" w:space="0" w:color="000000"/>
              <w:left w:val="single" w:sz="2" w:space="0" w:color="000000"/>
              <w:bottom w:val="single" w:sz="2" w:space="0" w:color="000000"/>
              <w:right w:val="single" w:sz="2" w:space="0" w:color="000000"/>
            </w:tcBorders>
          </w:tcPr>
          <w:p w:rsidR="00C43808"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r w:rsidR="00C43808">
              <w:rPr>
                <w:rFonts w:ascii="Times New Roman" w:hAnsi="Times New Roman" w:cs="Times New Roman"/>
                <w:color w:val="000000"/>
                <w:sz w:val="20"/>
                <w:szCs w:val="20"/>
              </w:rPr>
              <w:t xml:space="preserve"> </w:t>
            </w:r>
          </w:p>
          <w:p w:rsidR="004D6FC4" w:rsidRPr="0022745D"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57 – Recreational Facilities</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074</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Mailroom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the receiving and distribution of mail from the Central Mail Facility.</w:t>
            </w:r>
          </w:p>
        </w:tc>
        <w:tc>
          <w:tcPr>
            <w:tcW w:w="3060" w:type="dxa"/>
            <w:tcBorders>
              <w:top w:val="single" w:sz="2" w:space="0" w:color="000000"/>
              <w:left w:val="single" w:sz="2" w:space="0" w:color="000000"/>
              <w:bottom w:val="single" w:sz="2" w:space="0" w:color="000000"/>
              <w:right w:val="single" w:sz="2" w:space="0" w:color="000000"/>
            </w:tcBorders>
          </w:tcPr>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 Fee Based Services</w:t>
            </w:r>
          </w:p>
          <w:p w:rsidR="002E1E6F"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075</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Morgue/Embalming/Autopsy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Rooms used in the treatment and storage of cadavers.</w:t>
            </w:r>
          </w:p>
        </w:tc>
        <w:tc>
          <w:tcPr>
            <w:tcW w:w="3060" w:type="dxa"/>
            <w:tcBorders>
              <w:top w:val="single" w:sz="2" w:space="0" w:color="000000"/>
              <w:left w:val="single" w:sz="2" w:space="0" w:color="000000"/>
              <w:bottom w:val="single" w:sz="2" w:space="0" w:color="000000"/>
              <w:right w:val="single" w:sz="2" w:space="0" w:color="000000"/>
            </w:tcBorders>
          </w:tcPr>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40 – Department Research </w:t>
            </w:r>
          </w:p>
          <w:p w:rsidR="00C43808" w:rsidRDefault="002E1E6F"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p w:rsidR="004350FA" w:rsidRPr="0022745D"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076</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Nurses Workroom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with sinks and sterilizers used by the nurses to prepare patient treatments, medications, etc.</w:t>
            </w:r>
          </w:p>
        </w:tc>
        <w:tc>
          <w:tcPr>
            <w:tcW w:w="3060" w:type="dxa"/>
            <w:tcBorders>
              <w:top w:val="single" w:sz="2" w:space="0" w:color="000000"/>
              <w:left w:val="single" w:sz="2" w:space="0" w:color="000000"/>
              <w:bottom w:val="single" w:sz="2" w:space="0" w:color="000000"/>
              <w:right w:val="single" w:sz="2" w:space="0" w:color="000000"/>
            </w:tcBorders>
          </w:tcPr>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4350FA" w:rsidRPr="0022745D"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077</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Observation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equipped for the purpose of open or undetected viewing of activity in another room.</w:t>
            </w:r>
          </w:p>
        </w:tc>
        <w:tc>
          <w:tcPr>
            <w:tcW w:w="3060" w:type="dxa"/>
            <w:tcBorders>
              <w:top w:val="single" w:sz="2" w:space="0" w:color="000000"/>
              <w:left w:val="single" w:sz="2" w:space="0" w:color="000000"/>
              <w:bottom w:val="single" w:sz="2" w:space="0" w:color="000000"/>
              <w:right w:val="single" w:sz="2" w:space="0" w:color="000000"/>
            </w:tcBorders>
          </w:tcPr>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078</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Photography/Darkroom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Specially designed room with the characteristics that enable persons to chemically develop exposed film.</w:t>
            </w:r>
          </w:p>
        </w:tc>
        <w:tc>
          <w:tcPr>
            <w:tcW w:w="3060" w:type="dxa"/>
            <w:tcBorders>
              <w:top w:val="single" w:sz="2" w:space="0" w:color="000000"/>
              <w:left w:val="single" w:sz="2" w:space="0" w:color="000000"/>
              <w:bottom w:val="single" w:sz="2" w:space="0" w:color="000000"/>
              <w:right w:val="single" w:sz="2" w:space="0" w:color="000000"/>
            </w:tcBorders>
          </w:tcPr>
          <w:p w:rsidR="004350FA"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2E1E6F"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079</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Preparation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in which materials are prepared for use in laboratories or classrooms.</w:t>
            </w:r>
          </w:p>
        </w:tc>
        <w:tc>
          <w:tcPr>
            <w:tcW w:w="3060" w:type="dxa"/>
            <w:tcBorders>
              <w:top w:val="single" w:sz="2" w:space="0" w:color="000000"/>
              <w:left w:val="single" w:sz="2" w:space="0" w:color="000000"/>
              <w:bottom w:val="single" w:sz="2" w:space="0" w:color="000000"/>
              <w:right w:val="single" w:sz="2" w:space="0" w:color="000000"/>
            </w:tcBorders>
          </w:tcPr>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080</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Press Box</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Area or room specifically reserved for reporters, TV cameras, spotters, etc at sporting or other events.</w:t>
            </w:r>
          </w:p>
        </w:tc>
        <w:tc>
          <w:tcPr>
            <w:tcW w:w="3060" w:type="dxa"/>
            <w:tcBorders>
              <w:top w:val="single" w:sz="2" w:space="0" w:color="000000"/>
              <w:left w:val="single" w:sz="2" w:space="0" w:color="000000"/>
              <w:bottom w:val="single" w:sz="2" w:space="0" w:color="000000"/>
              <w:right w:val="single" w:sz="2" w:space="0" w:color="000000"/>
            </w:tcBorders>
          </w:tcPr>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081</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Projection Booth</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from which pictures are projected into an adjoining room.</w:t>
            </w:r>
          </w:p>
        </w:tc>
        <w:tc>
          <w:tcPr>
            <w:tcW w:w="3060" w:type="dxa"/>
            <w:tcBorders>
              <w:top w:val="single" w:sz="2" w:space="0" w:color="000000"/>
              <w:left w:val="single" w:sz="2" w:space="0" w:color="000000"/>
              <w:bottom w:val="single" w:sz="2" w:space="0" w:color="000000"/>
              <w:right w:val="single" w:sz="2" w:space="0" w:color="000000"/>
            </w:tcBorders>
          </w:tcPr>
          <w:p w:rsidR="00C43808"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4350FA" w:rsidRPr="0022745D"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58 – Auxiliary Enterprises</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083</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Refrigerated Storage</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cold storage or freezing food and other items used for research and food service.</w:t>
            </w:r>
          </w:p>
        </w:tc>
        <w:tc>
          <w:tcPr>
            <w:tcW w:w="3060" w:type="dxa"/>
            <w:tcBorders>
              <w:top w:val="single" w:sz="2" w:space="0" w:color="000000"/>
              <w:left w:val="single" w:sz="2" w:space="0" w:color="000000"/>
              <w:bottom w:val="single" w:sz="2" w:space="0" w:color="000000"/>
              <w:right w:val="single" w:sz="2" w:space="0" w:color="000000"/>
            </w:tcBorders>
          </w:tcPr>
          <w:p w:rsidR="004350FA"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 – Ag Experiment Station Research</w:t>
            </w:r>
          </w:p>
          <w:p w:rsidR="002E1E6F"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 – Organized Research</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085</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Shop</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for manufacturing and/or maintaining equipment, etc., used in support of instruction and research but not for instruction or research in the shop operations themselves.</w:t>
            </w:r>
          </w:p>
        </w:tc>
        <w:tc>
          <w:tcPr>
            <w:tcW w:w="3060" w:type="dxa"/>
            <w:tcBorders>
              <w:top w:val="single" w:sz="2" w:space="0" w:color="000000"/>
              <w:left w:val="single" w:sz="2" w:space="0" w:color="000000"/>
              <w:bottom w:val="single" w:sz="2" w:space="0" w:color="000000"/>
              <w:right w:val="single" w:sz="2" w:space="0" w:color="000000"/>
            </w:tcBorders>
          </w:tcPr>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4350FA" w:rsidRPr="0022745D"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38 – AES Stations Operations</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088</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Stockroom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used for storage of supplies and materials used on a day-to-day basis.</w:t>
            </w:r>
          </w:p>
        </w:tc>
        <w:tc>
          <w:tcPr>
            <w:tcW w:w="3060" w:type="dxa"/>
            <w:tcBorders>
              <w:top w:val="single" w:sz="2" w:space="0" w:color="000000"/>
              <w:left w:val="single" w:sz="2" w:space="0" w:color="000000"/>
              <w:bottom w:val="single" w:sz="2" w:space="0" w:color="000000"/>
              <w:right w:val="single" w:sz="2" w:space="0" w:color="000000"/>
            </w:tcBorders>
          </w:tcPr>
          <w:p w:rsidR="004350FA"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p w:rsidR="002E1E6F"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 – Residential Housing</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091</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Ticket Sales Booth</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designed and used to sell tickets to various athletic, theater, or other types of events.</w:t>
            </w:r>
          </w:p>
        </w:tc>
        <w:tc>
          <w:tcPr>
            <w:tcW w:w="3060" w:type="dxa"/>
            <w:tcBorders>
              <w:top w:val="single" w:sz="2" w:space="0" w:color="000000"/>
              <w:left w:val="single" w:sz="2" w:space="0" w:color="000000"/>
              <w:bottom w:val="single" w:sz="2" w:space="0" w:color="000000"/>
              <w:right w:val="single" w:sz="2" w:space="0" w:color="000000"/>
            </w:tcBorders>
          </w:tcPr>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092</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Tool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where tools are stored for safekeeping until they are needed for a particular job.</w:t>
            </w:r>
          </w:p>
        </w:tc>
        <w:tc>
          <w:tcPr>
            <w:tcW w:w="3060" w:type="dxa"/>
            <w:tcBorders>
              <w:top w:val="single" w:sz="2" w:space="0" w:color="000000"/>
              <w:left w:val="single" w:sz="2" w:space="0" w:color="000000"/>
              <w:bottom w:val="single" w:sz="2" w:space="0" w:color="000000"/>
              <w:right w:val="single" w:sz="2" w:space="0" w:color="000000"/>
            </w:tcBorders>
          </w:tcPr>
          <w:p w:rsidR="00C43808"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p w:rsidR="004350FA" w:rsidRPr="0022745D" w:rsidRDefault="00C43808"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38 – AES Stations Operations</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093</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Training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utilizing special equipment for the purpose of physical therapy and/or rehabilitation, especially in athletics.</w:t>
            </w:r>
          </w:p>
        </w:tc>
        <w:tc>
          <w:tcPr>
            <w:tcW w:w="3060" w:type="dxa"/>
            <w:tcBorders>
              <w:top w:val="single" w:sz="2" w:space="0" w:color="000000"/>
              <w:left w:val="single" w:sz="2" w:space="0" w:color="000000"/>
              <w:bottom w:val="single" w:sz="2" w:space="0" w:color="000000"/>
              <w:right w:val="single" w:sz="2" w:space="0" w:color="000000"/>
            </w:tcBorders>
          </w:tcPr>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55 – Athletics (Intercollegiate)</w:t>
            </w:r>
          </w:p>
        </w:tc>
      </w:tr>
    </w:tbl>
    <w:p w:rsidR="00633B39" w:rsidRDefault="00633B39">
      <w:r>
        <w:br w:type="page"/>
      </w:r>
    </w:p>
    <w:tbl>
      <w:tblPr>
        <w:tblW w:w="11010" w:type="dxa"/>
        <w:tblInd w:w="78" w:type="dxa"/>
        <w:tblLayout w:type="fixed"/>
        <w:tblLook w:val="0000"/>
      </w:tblPr>
      <w:tblGrid>
        <w:gridCol w:w="750"/>
        <w:gridCol w:w="2700"/>
        <w:gridCol w:w="4500"/>
        <w:gridCol w:w="3060"/>
      </w:tblGrid>
      <w:tr w:rsidR="00633B39" w:rsidRPr="0022745D" w:rsidTr="00D539DF">
        <w:trPr>
          <w:trHeight w:val="288"/>
        </w:trPr>
        <w:tc>
          <w:tcPr>
            <w:tcW w:w="3450"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SERVICE AREAS</w:t>
            </w:r>
          </w:p>
        </w:tc>
        <w:tc>
          <w:tcPr>
            <w:tcW w:w="45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c>
          <w:tcPr>
            <w:tcW w:w="306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633B39" w:rsidRPr="0022745D" w:rsidRDefault="00633B39" w:rsidP="00D539DF">
            <w:pPr>
              <w:autoSpaceDE w:val="0"/>
              <w:autoSpaceDN w:val="0"/>
              <w:adjustRightInd w:val="0"/>
              <w:spacing w:after="0" w:line="240" w:lineRule="auto"/>
              <w:jc w:val="right"/>
              <w:rPr>
                <w:rFonts w:ascii="Times New Roman" w:hAnsi="Times New Roman" w:cs="Times New Roman"/>
                <w:color w:val="000000"/>
                <w:sz w:val="20"/>
                <w:szCs w:val="20"/>
              </w:rPr>
            </w:pP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094</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Vault</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for the safekeeping of valuables, records, or money.</w:t>
            </w:r>
          </w:p>
        </w:tc>
        <w:tc>
          <w:tcPr>
            <w:tcW w:w="3060" w:type="dxa"/>
            <w:tcBorders>
              <w:top w:val="single" w:sz="2" w:space="0" w:color="000000"/>
              <w:left w:val="single" w:sz="2" w:space="0" w:color="000000"/>
              <w:bottom w:val="single" w:sz="2" w:space="0" w:color="000000"/>
              <w:right w:val="single" w:sz="2" w:space="0" w:color="000000"/>
            </w:tcBorders>
          </w:tcPr>
          <w:p w:rsidR="004350FA"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General Administration</w:t>
            </w:r>
          </w:p>
          <w:p w:rsidR="002E1E6F"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095</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Waiting/Reception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or area with seating used by visitors while waiting to see someone or utilize something.</w:t>
            </w:r>
          </w:p>
        </w:tc>
        <w:tc>
          <w:tcPr>
            <w:tcW w:w="3060" w:type="dxa"/>
            <w:tcBorders>
              <w:top w:val="single" w:sz="2" w:space="0" w:color="000000"/>
              <w:left w:val="single" w:sz="2" w:space="0" w:color="000000"/>
              <w:bottom w:val="single" w:sz="2" w:space="0" w:color="000000"/>
              <w:right w:val="single" w:sz="2" w:space="0" w:color="000000"/>
            </w:tcBorders>
          </w:tcPr>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General Administration</w:t>
            </w:r>
          </w:p>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096</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Vending Machine</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or area containing vending machines which are for the students, faculty, staff, etc.</w:t>
            </w:r>
          </w:p>
        </w:tc>
        <w:tc>
          <w:tcPr>
            <w:tcW w:w="3060" w:type="dxa"/>
            <w:tcBorders>
              <w:top w:val="single" w:sz="2" w:space="0" w:color="000000"/>
              <w:left w:val="single" w:sz="2" w:space="0" w:color="000000"/>
              <w:bottom w:val="single" w:sz="2" w:space="0" w:color="000000"/>
              <w:right w:val="single" w:sz="2" w:space="0" w:color="000000"/>
            </w:tcBorders>
          </w:tcPr>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 Physical Plant</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097</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Workroom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in which various supporting activities for office and laboratory functions are performed.</w:t>
            </w:r>
          </w:p>
        </w:tc>
        <w:tc>
          <w:tcPr>
            <w:tcW w:w="3060" w:type="dxa"/>
            <w:tcBorders>
              <w:top w:val="single" w:sz="2" w:space="0" w:color="000000"/>
              <w:left w:val="single" w:sz="2" w:space="0" w:color="000000"/>
              <w:bottom w:val="single" w:sz="2" w:space="0" w:color="000000"/>
              <w:right w:val="single" w:sz="2" w:space="0" w:color="000000"/>
            </w:tcBorders>
          </w:tcPr>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 Instruction/Research Support</w:t>
            </w:r>
          </w:p>
          <w:p w:rsidR="002E1E6F"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General Administration</w:t>
            </w:r>
          </w:p>
          <w:p w:rsidR="004350FA" w:rsidRPr="0022745D" w:rsidRDefault="002E1E6F" w:rsidP="002E1E6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 Departmental Administration</w:t>
            </w:r>
          </w:p>
        </w:tc>
      </w:tr>
      <w:tr w:rsidR="004350FA" w:rsidRPr="0022745D" w:rsidTr="00633B39">
        <w:trPr>
          <w:trHeight w:val="576"/>
        </w:trPr>
        <w:tc>
          <w:tcPr>
            <w:tcW w:w="75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jc w:val="right"/>
              <w:rPr>
                <w:rFonts w:ascii="Times New Roman" w:hAnsi="Times New Roman" w:cs="Times New Roman"/>
                <w:color w:val="000000"/>
                <w:sz w:val="20"/>
                <w:szCs w:val="20"/>
              </w:rPr>
            </w:pPr>
            <w:r w:rsidRPr="004350FA">
              <w:rPr>
                <w:rFonts w:ascii="Times New Roman" w:hAnsi="Times New Roman" w:cs="Times New Roman"/>
                <w:color w:val="000000"/>
                <w:sz w:val="20"/>
                <w:szCs w:val="20"/>
              </w:rPr>
              <w:t>098</w:t>
            </w:r>
          </w:p>
        </w:tc>
        <w:tc>
          <w:tcPr>
            <w:tcW w:w="27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X-Ray Room</w:t>
            </w:r>
          </w:p>
        </w:tc>
        <w:tc>
          <w:tcPr>
            <w:tcW w:w="4500" w:type="dxa"/>
            <w:tcBorders>
              <w:top w:val="single" w:sz="2" w:space="0" w:color="000000"/>
              <w:left w:val="single" w:sz="2" w:space="0" w:color="000000"/>
              <w:bottom w:val="single" w:sz="2" w:space="0" w:color="000000"/>
              <w:right w:val="single" w:sz="2" w:space="0" w:color="000000"/>
            </w:tcBorders>
          </w:tcPr>
          <w:p w:rsidR="004350FA" w:rsidRPr="004350FA" w:rsidRDefault="004350FA" w:rsidP="002E1E6F">
            <w:pPr>
              <w:autoSpaceDE w:val="0"/>
              <w:autoSpaceDN w:val="0"/>
              <w:adjustRightInd w:val="0"/>
              <w:spacing w:after="0" w:line="240" w:lineRule="auto"/>
              <w:rPr>
                <w:rFonts w:ascii="Times New Roman" w:hAnsi="Times New Roman" w:cs="Times New Roman"/>
                <w:color w:val="000000"/>
                <w:sz w:val="20"/>
                <w:szCs w:val="20"/>
              </w:rPr>
            </w:pPr>
            <w:r w:rsidRPr="004350FA">
              <w:rPr>
                <w:rFonts w:ascii="Times New Roman" w:hAnsi="Times New Roman" w:cs="Times New Roman"/>
                <w:color w:val="000000"/>
                <w:sz w:val="20"/>
                <w:szCs w:val="20"/>
              </w:rPr>
              <w:t>Room equipped with X-ray equipment used for diagnostic or treatment functions.</w:t>
            </w:r>
          </w:p>
        </w:tc>
        <w:tc>
          <w:tcPr>
            <w:tcW w:w="3060" w:type="dxa"/>
            <w:tcBorders>
              <w:top w:val="single" w:sz="2" w:space="0" w:color="000000"/>
              <w:left w:val="single" w:sz="2" w:space="0" w:color="000000"/>
              <w:bottom w:val="single" w:sz="2" w:space="0" w:color="000000"/>
              <w:right w:val="single" w:sz="2" w:space="0" w:color="000000"/>
            </w:tcBorders>
          </w:tcPr>
          <w:p w:rsidR="00C43808"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 – Student Health Services</w:t>
            </w:r>
          </w:p>
          <w:p w:rsidR="004350FA" w:rsidRPr="0022745D" w:rsidRDefault="00C43808" w:rsidP="00C4380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 Public Service</w:t>
            </w:r>
          </w:p>
        </w:tc>
      </w:tr>
    </w:tbl>
    <w:p w:rsidR="00E15654" w:rsidRDefault="00E15654">
      <w:pPr>
        <w:rPr>
          <w:rFonts w:ascii="Times New Roman" w:hAnsi="Times New Roman" w:cs="Times New Roman"/>
          <w:b/>
          <w:color w:val="000000"/>
        </w:rPr>
      </w:pPr>
      <w:r>
        <w:rPr>
          <w:b/>
        </w:rPr>
        <w:br w:type="page"/>
      </w:r>
    </w:p>
    <w:p w:rsidR="004264B7" w:rsidRDefault="00226A73" w:rsidP="008356B6">
      <w:pPr>
        <w:pStyle w:val="Noparagraphstyle"/>
        <w:rPr>
          <w:b/>
          <w:sz w:val="22"/>
          <w:szCs w:val="22"/>
        </w:rPr>
      </w:pPr>
      <w:r>
        <w:rPr>
          <w:b/>
          <w:sz w:val="22"/>
          <w:szCs w:val="22"/>
        </w:rPr>
        <w:lastRenderedPageBreak/>
        <w:t>D</w:t>
      </w:r>
      <w:r w:rsidR="0015516F" w:rsidRPr="0015516F">
        <w:rPr>
          <w:b/>
          <w:sz w:val="22"/>
          <w:szCs w:val="22"/>
        </w:rPr>
        <w:t>.</w:t>
      </w:r>
      <w:r w:rsidR="0015516F" w:rsidRPr="0015516F">
        <w:rPr>
          <w:b/>
          <w:sz w:val="22"/>
          <w:szCs w:val="22"/>
        </w:rPr>
        <w:tab/>
        <w:t>ROOM USE, DESCRIPTIONS AND DEFINITIONS</w:t>
      </w:r>
    </w:p>
    <w:p w:rsidR="0015516F" w:rsidRDefault="0015516F" w:rsidP="00226A73">
      <w:pPr>
        <w:pStyle w:val="Noparagraphstyle"/>
        <w:spacing w:line="240" w:lineRule="auto"/>
      </w:pPr>
      <w:r>
        <w:t xml:space="preserve">The following room use classifications are adapted from the </w:t>
      </w:r>
      <w:r w:rsidRPr="004264B7">
        <w:rPr>
          <w:i/>
        </w:rPr>
        <w:t>Postsecondary Education Facilities Inventory and Classification Manual (FICM), July 1992</w:t>
      </w:r>
      <w:r>
        <w:rPr>
          <w:i/>
        </w:rPr>
        <w:t xml:space="preserve">; </w:t>
      </w:r>
      <w:r w:rsidRPr="0015516F">
        <w:t>and have been aligned with the program codes used for the</w:t>
      </w:r>
      <w:r>
        <w:rPr>
          <w:i/>
        </w:rPr>
        <w:t xml:space="preserve"> F&amp;A Cost Study </w:t>
      </w:r>
      <w:r w:rsidRPr="00633B39">
        <w:rPr>
          <w:i/>
        </w:rPr>
        <w:t xml:space="preserve">(Refer to page </w:t>
      </w:r>
      <w:r w:rsidR="00633B39">
        <w:rPr>
          <w:i/>
        </w:rPr>
        <w:t>1</w:t>
      </w:r>
      <w:r>
        <w:rPr>
          <w:i/>
        </w:rPr>
        <w:t>).</w:t>
      </w:r>
    </w:p>
    <w:p w:rsidR="0015516F" w:rsidRDefault="0015516F" w:rsidP="008356B6">
      <w:pPr>
        <w:pStyle w:val="Noparagraphstyle"/>
        <w:rPr>
          <w:b/>
          <w:sz w:val="22"/>
          <w:szCs w:val="22"/>
        </w:rPr>
      </w:pPr>
    </w:p>
    <w:tbl>
      <w:tblPr>
        <w:tblW w:w="10780" w:type="dxa"/>
        <w:tblInd w:w="91" w:type="dxa"/>
        <w:tblLook w:val="04A0"/>
      </w:tblPr>
      <w:tblGrid>
        <w:gridCol w:w="1206"/>
        <w:gridCol w:w="1383"/>
        <w:gridCol w:w="4300"/>
        <w:gridCol w:w="1681"/>
        <w:gridCol w:w="1250"/>
        <w:gridCol w:w="960"/>
      </w:tblGrid>
      <w:tr w:rsidR="0015516F" w:rsidRPr="0015516F" w:rsidTr="0015516F">
        <w:trPr>
          <w:trHeight w:val="360"/>
        </w:trPr>
        <w:tc>
          <w:tcPr>
            <w:tcW w:w="107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16F" w:rsidRPr="0015516F" w:rsidRDefault="0015516F" w:rsidP="0015516F">
            <w:pPr>
              <w:spacing w:after="0" w:line="240" w:lineRule="auto"/>
              <w:jc w:val="center"/>
              <w:rPr>
                <w:rFonts w:ascii="Arial" w:eastAsia="Times New Roman" w:hAnsi="Arial" w:cs="Arial"/>
                <w:sz w:val="28"/>
                <w:szCs w:val="28"/>
              </w:rPr>
            </w:pPr>
            <w:r w:rsidRPr="0015516F">
              <w:rPr>
                <w:rFonts w:ascii="Arial" w:eastAsia="Times New Roman" w:hAnsi="Arial" w:cs="Arial"/>
                <w:sz w:val="28"/>
                <w:szCs w:val="28"/>
              </w:rPr>
              <w:t>OSU Space Inventory Crosswalk to F&amp;A Functions and  Cost Pools</w:t>
            </w:r>
          </w:p>
        </w:tc>
      </w:tr>
      <w:tr w:rsidR="0015516F" w:rsidRPr="0015516F" w:rsidTr="00365830">
        <w:trPr>
          <w:trHeight w:val="825"/>
        </w:trPr>
        <w:tc>
          <w:tcPr>
            <w:tcW w:w="1206" w:type="dxa"/>
            <w:tcBorders>
              <w:top w:val="nil"/>
              <w:left w:val="single" w:sz="4" w:space="0" w:color="auto"/>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SPACE USECODE</w:t>
            </w:r>
          </w:p>
        </w:tc>
        <w:tc>
          <w:tcPr>
            <w:tcW w:w="1383"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SPACE CODENAME</w:t>
            </w:r>
          </w:p>
        </w:tc>
        <w:tc>
          <w:tcPr>
            <w:tcW w:w="430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SPACE FULL NAME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PROGRAM CODE(S)</w:t>
            </w:r>
          </w:p>
        </w:tc>
        <w:tc>
          <w:tcPr>
            <w:tcW w:w="125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F&amp;A FUNCTION (BASE)</w:t>
            </w:r>
          </w:p>
        </w:tc>
        <w:tc>
          <w:tcPr>
            <w:tcW w:w="96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F&amp;A COST POOL</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INSTRUCT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LOWER DIVISION INSTRUCTION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02</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GRADINST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UPPER DIVISION/GRADUATE INSTRUCTION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03</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PHYSEDUC</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PHYSICAL EDUCATION ACTIVITY</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05</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INSTRSUP</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D70FD">
            <w:pPr>
              <w:spacing w:after="0" w:line="240" w:lineRule="auto"/>
              <w:rPr>
                <w:rFonts w:ascii="Arial" w:eastAsia="Times New Roman" w:hAnsi="Arial" w:cs="Arial"/>
                <w:sz w:val="20"/>
                <w:szCs w:val="20"/>
              </w:rPr>
            </w:pPr>
            <w:r w:rsidRPr="0015516F">
              <w:rPr>
                <w:rFonts w:ascii="Arial" w:eastAsia="Times New Roman" w:hAnsi="Arial" w:cs="Arial"/>
                <w:sz w:val="20"/>
                <w:szCs w:val="20"/>
              </w:rPr>
              <w:t>INSTRUCTION</w:t>
            </w:r>
            <w:r w:rsidR="001D70FD">
              <w:rPr>
                <w:rFonts w:ascii="Arial" w:eastAsia="Times New Roman" w:hAnsi="Arial" w:cs="Arial"/>
                <w:sz w:val="20"/>
                <w:szCs w:val="20"/>
              </w:rPr>
              <w:t>/</w:t>
            </w:r>
            <w:r w:rsidR="0030611B">
              <w:rPr>
                <w:rFonts w:ascii="Arial" w:eastAsia="Times New Roman" w:hAnsi="Arial" w:cs="Arial"/>
                <w:sz w:val="20"/>
                <w:szCs w:val="20"/>
              </w:rPr>
              <w:t xml:space="preserve">RESEARCH </w:t>
            </w:r>
            <w:r w:rsidRPr="0015516F">
              <w:rPr>
                <w:rFonts w:ascii="Arial" w:eastAsia="Times New Roman" w:hAnsi="Arial" w:cs="Arial"/>
                <w:sz w:val="20"/>
                <w:szCs w:val="20"/>
              </w:rPr>
              <w:t>SUPPORT</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06</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OTHRINST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OTHER INSTRUCTION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09000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09</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FUND</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FUNDRAISING ADMINISTRATION (DEAN'S OFFICE)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GENADM</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GENERAL ADMINISTRATION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61000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GA</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DEPTADM</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DEPARTMENTAL ADMINISTRATION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01800; 11200; 21010; 30600; 30800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DAD</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12</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OTHERADM</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NON-INSTITUTIONAL ADMINISTRATION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13</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SPONADM</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SPONSORED PROJECTS ADMINISTRATION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61000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SPA</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14</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MUSEUM</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MUSEUMS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30200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16</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STUSERVS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STUDENT SERVICES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40002-40800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SS</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17</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SPECSVCS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FEE-BASED SERVICES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99100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SSF</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18</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CENTSERV</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CENTRALIZED SERVICES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99100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19</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PHYPLANT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PHYSICAL PLANT</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5xxxx</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O&amp;M</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20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LIBREAD</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LIBRARY READING SPACE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30001</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21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STACKS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LIBRARY STACKS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30001</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22</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AVSERVS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MEDIA SERVICES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30400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23</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LIBSRVAD</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LIBRARY SERVICES AND ADMINISTRATION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30001</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LIB</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24</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ARCHIVES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ARCHIVES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61000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GA</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34</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FDCOOPEX</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FEDERAL COOPERATIVE EXTENSION</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21022-21035; 21101-21109; 21112-21114</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OSA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35</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AES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AGRI. EXPER. STATION RESEARCH</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11001-11999 (except 11200-11201)</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36</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USDA</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U.S.D.A. RESEARCH (Federal)</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37</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FRL</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FOREST RESEARCH LABORATORY</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12xxx (except Admin.)</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D9092A">
        <w:trPr>
          <w:trHeight w:val="323"/>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38</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AES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AES STATION OPERATIONS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D9092A">
            <w:pPr>
              <w:spacing w:after="0" w:line="240" w:lineRule="auto"/>
              <w:rPr>
                <w:rFonts w:ascii="Arial" w:eastAsia="Times New Roman" w:hAnsi="Arial" w:cs="Arial"/>
                <w:sz w:val="20"/>
                <w:szCs w:val="20"/>
              </w:rPr>
            </w:pPr>
            <w:r w:rsidRPr="0015516F">
              <w:rPr>
                <w:rFonts w:ascii="Arial" w:eastAsia="Times New Roman" w:hAnsi="Arial" w:cs="Arial"/>
                <w:sz w:val="20"/>
                <w:szCs w:val="20"/>
              </w:rPr>
              <w:t>11201</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r w:rsidR="00D9092A">
              <w:rPr>
                <w:rFonts w:ascii="Arial" w:eastAsia="Times New Roman" w:hAnsi="Arial" w:cs="Arial"/>
                <w:sz w:val="20"/>
                <w:szCs w:val="20"/>
              </w:rPr>
              <w:t>O&amp;M</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40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DEPTRES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DEPARTMENT RESEARCH</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01100</w:t>
            </w:r>
            <w:r w:rsidR="00D01999">
              <w:rPr>
                <w:rFonts w:ascii="Arial" w:eastAsia="Times New Roman" w:hAnsi="Arial" w:cs="Arial"/>
                <w:sz w:val="20"/>
                <w:szCs w:val="20"/>
              </w:rPr>
              <w:t>, 01200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365830" w:rsidRPr="0015516F" w:rsidTr="00365830">
        <w:trPr>
          <w:trHeight w:val="825"/>
        </w:trPr>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lastRenderedPageBreak/>
              <w:t>SPACE USECODE</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SPACE CODENAME</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SPACE FULL NAME</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PROGRAM CODE(S)</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F&amp;A FUNCTION (BASE)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65830" w:rsidRPr="0015516F" w:rsidRDefault="00365830" w:rsidP="00A345B1">
            <w:pPr>
              <w:spacing w:after="0" w:line="240" w:lineRule="auto"/>
              <w:jc w:val="center"/>
              <w:rPr>
                <w:rFonts w:ascii="Arial" w:eastAsia="Times New Roman" w:hAnsi="Arial" w:cs="Arial"/>
                <w:b/>
                <w:bCs/>
                <w:sz w:val="20"/>
                <w:szCs w:val="20"/>
              </w:rPr>
            </w:pPr>
            <w:r w:rsidRPr="0015516F">
              <w:rPr>
                <w:rFonts w:ascii="Arial" w:eastAsia="Times New Roman" w:hAnsi="Arial" w:cs="Arial"/>
                <w:b/>
                <w:bCs/>
                <w:sz w:val="20"/>
                <w:szCs w:val="20"/>
              </w:rPr>
              <w:t>F&amp;A COST POOL</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41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SPONRES</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ORGANIZED RESEARCH (includes cost share)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8D1921">
            <w:pPr>
              <w:spacing w:after="0" w:line="240" w:lineRule="auto"/>
              <w:rPr>
                <w:rFonts w:ascii="Arial" w:eastAsia="Times New Roman" w:hAnsi="Arial" w:cs="Arial"/>
                <w:sz w:val="20"/>
                <w:szCs w:val="20"/>
              </w:rPr>
            </w:pPr>
            <w:r w:rsidRPr="0015516F">
              <w:rPr>
                <w:rFonts w:ascii="Arial" w:eastAsia="Times New Roman" w:hAnsi="Arial" w:cs="Arial"/>
                <w:sz w:val="20"/>
                <w:szCs w:val="20"/>
              </w:rPr>
              <w:t>13</w:t>
            </w:r>
            <w:r w:rsidR="008D1921">
              <w:rPr>
                <w:rFonts w:ascii="Arial" w:eastAsia="Times New Roman" w:hAnsi="Arial" w:cs="Arial"/>
                <w:sz w:val="20"/>
                <w:szCs w:val="20"/>
              </w:rPr>
              <w:t>xxx</w:t>
            </w:r>
            <w:r w:rsidRPr="0015516F">
              <w:rPr>
                <w:rFonts w:ascii="Arial" w:eastAsia="Times New Roman" w:hAnsi="Arial" w:cs="Arial"/>
                <w:sz w:val="20"/>
                <w:szCs w:val="20"/>
              </w:rPr>
              <w:t>; 15003-15004; 16503; 17002; 17500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RES</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46</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SPNINSTR</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SPONSORED INSTRUCTION (includes cost share)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03001-03010; 03600-03610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OSA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HLTHSERV</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STUDENT HEALTH SERVICES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46500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SS</w:t>
            </w:r>
          </w:p>
        </w:tc>
      </w:tr>
      <w:tr w:rsidR="0015516F" w:rsidRPr="0015516F" w:rsidTr="00365830">
        <w:trPr>
          <w:trHeight w:val="522"/>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STUNION</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STUDENT UNION/ACTIVITY</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45501-45599; 45600-45699</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53</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FOODSERV</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FOOD SERVICE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45002; 45010-45060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54</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BOOKSTOR</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BOOKSTORE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47500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55</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ATHLETIC</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ATHLETICS (INTERCOLLEGIATE)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46000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56</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RESIDENT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RESIDENTIAL HOUSING</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45002; 45010-45060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57</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RECREATN</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RECREATIONAL FACILITIES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D01999">
            <w:pPr>
              <w:spacing w:after="0" w:line="240" w:lineRule="auto"/>
              <w:rPr>
                <w:rFonts w:ascii="Arial" w:eastAsia="Times New Roman" w:hAnsi="Arial" w:cs="Arial"/>
                <w:sz w:val="20"/>
                <w:szCs w:val="20"/>
              </w:rPr>
            </w:pPr>
            <w:r w:rsidRPr="0015516F">
              <w:rPr>
                <w:rFonts w:ascii="Arial" w:eastAsia="Times New Roman" w:hAnsi="Arial" w:cs="Arial"/>
                <w:sz w:val="20"/>
                <w:szCs w:val="20"/>
              </w:rPr>
              <w:t>45600-45699</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58</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AUXLRENT</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D01999" w:rsidP="0015516F">
            <w:pPr>
              <w:spacing w:after="0" w:line="240" w:lineRule="auto"/>
              <w:rPr>
                <w:rFonts w:ascii="Arial" w:eastAsia="Times New Roman" w:hAnsi="Arial" w:cs="Arial"/>
                <w:sz w:val="20"/>
                <w:szCs w:val="20"/>
              </w:rPr>
            </w:pPr>
            <w:r>
              <w:rPr>
                <w:rFonts w:ascii="Arial" w:eastAsia="Times New Roman" w:hAnsi="Arial" w:cs="Arial"/>
                <w:sz w:val="20"/>
                <w:szCs w:val="20"/>
              </w:rPr>
              <w:t xml:space="preserve">OTHER </w:t>
            </w:r>
            <w:r w:rsidR="0015516F" w:rsidRPr="0015516F">
              <w:rPr>
                <w:rFonts w:ascii="Arial" w:eastAsia="Times New Roman" w:hAnsi="Arial" w:cs="Arial"/>
                <w:sz w:val="20"/>
                <w:szCs w:val="20"/>
              </w:rPr>
              <w:t>AUXILIARY ENTERPRISES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48500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60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PUBLCSER</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PUBLIC SERVICE</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20600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79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61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OSA</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OTHER SPONSORED ACTIVITIES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18103-18104; 18300-184500; 20103-20104; 20300; 20450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OSA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62</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OTHPUBSV</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PUBLIC SERVICE/NON-OSU AGENCY</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99400</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OIA</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80</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MISCELL</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MISCELLANEOUS</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85</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INACTIVE</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INACTIVE (IDLE CAPACITY)</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r w:rsidR="0015516F" w:rsidRPr="0015516F" w:rsidTr="00365830">
        <w:trPr>
          <w:trHeight w:val="25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15516F" w:rsidRPr="0015516F" w:rsidRDefault="0015516F" w:rsidP="00E62DF9">
            <w:pPr>
              <w:spacing w:after="0" w:line="240" w:lineRule="auto"/>
              <w:jc w:val="center"/>
              <w:rPr>
                <w:rFonts w:ascii="Arial" w:eastAsia="Times New Roman" w:hAnsi="Arial" w:cs="Arial"/>
                <w:sz w:val="20"/>
                <w:szCs w:val="20"/>
              </w:rPr>
            </w:pPr>
            <w:r w:rsidRPr="0015516F">
              <w:rPr>
                <w:rFonts w:ascii="Arial" w:eastAsia="Times New Roman" w:hAnsi="Arial" w:cs="Arial"/>
                <w:sz w:val="20"/>
                <w:szCs w:val="20"/>
              </w:rPr>
              <w:t>91</w:t>
            </w:r>
          </w:p>
        </w:tc>
        <w:tc>
          <w:tcPr>
            <w:tcW w:w="1383"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UNASSIGN</w:t>
            </w:r>
          </w:p>
        </w:tc>
        <w:tc>
          <w:tcPr>
            <w:tcW w:w="4300"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UNASSIGNED</w:t>
            </w:r>
          </w:p>
        </w:tc>
        <w:tc>
          <w:tcPr>
            <w:tcW w:w="1681" w:type="dxa"/>
            <w:tcBorders>
              <w:top w:val="nil"/>
              <w:left w:val="nil"/>
              <w:bottom w:val="single" w:sz="4" w:space="0" w:color="auto"/>
              <w:right w:val="single" w:sz="4" w:space="0" w:color="auto"/>
            </w:tcBorders>
            <w:shd w:val="clear" w:color="auto" w:fill="auto"/>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5516F" w:rsidRPr="0015516F" w:rsidRDefault="0015516F" w:rsidP="0015516F">
            <w:pPr>
              <w:spacing w:after="0" w:line="240" w:lineRule="auto"/>
              <w:rPr>
                <w:rFonts w:ascii="Arial" w:eastAsia="Times New Roman" w:hAnsi="Arial" w:cs="Arial"/>
                <w:sz w:val="20"/>
                <w:szCs w:val="20"/>
              </w:rPr>
            </w:pPr>
            <w:r w:rsidRPr="0015516F">
              <w:rPr>
                <w:rFonts w:ascii="Arial" w:eastAsia="Times New Roman" w:hAnsi="Arial" w:cs="Arial"/>
                <w:sz w:val="20"/>
                <w:szCs w:val="20"/>
              </w:rPr>
              <w:t> </w:t>
            </w:r>
          </w:p>
        </w:tc>
      </w:tr>
    </w:tbl>
    <w:p w:rsidR="0015516F" w:rsidRPr="0015516F" w:rsidRDefault="0015516F" w:rsidP="0015516F">
      <w:pPr>
        <w:pStyle w:val="Noparagraphstyle"/>
        <w:rPr>
          <w:b/>
          <w:sz w:val="22"/>
          <w:szCs w:val="22"/>
        </w:rPr>
      </w:pPr>
    </w:p>
    <w:sectPr w:rsidR="0015516F" w:rsidRPr="0015516F" w:rsidSect="00E07209">
      <w:headerReference w:type="default" r:id="rId14"/>
      <w:footerReference w:type="default" r:id="rId15"/>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F1" w:rsidRDefault="000E07F1" w:rsidP="00CE0893">
      <w:pPr>
        <w:spacing w:after="0" w:line="240" w:lineRule="auto"/>
      </w:pPr>
      <w:r>
        <w:separator/>
      </w:r>
    </w:p>
  </w:endnote>
  <w:endnote w:type="continuationSeparator" w:id="1">
    <w:p w:rsidR="000E07F1" w:rsidRDefault="000E07F1" w:rsidP="00CE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E" w:rsidRDefault="0023756E" w:rsidP="00CE0893">
    <w:pPr>
      <w:pStyle w:val="Footer"/>
      <w:tabs>
        <w:tab w:val="clear" w:pos="9360"/>
        <w:tab w:val="right" w:pos="10620"/>
      </w:tabs>
    </w:pPr>
    <w:r>
      <w:t>Revised 2-</w:t>
    </w:r>
    <w:r w:rsidR="00220276">
      <w:t>3</w:t>
    </w:r>
    <w:r>
      <w:t>-200</w:t>
    </w:r>
    <w:r w:rsidR="00220276">
      <w:t>9</w:t>
    </w:r>
    <w:r>
      <w:tab/>
    </w:r>
    <w:r>
      <w:tab/>
    </w:r>
    <w:r>
      <w:rPr>
        <w:color w:val="7F7F7F" w:themeColor="background1" w:themeShade="7F"/>
        <w:spacing w:val="60"/>
      </w:rPr>
      <w:t>Page</w:t>
    </w:r>
    <w:r>
      <w:t xml:space="preserve"> | </w:t>
    </w:r>
    <w:fldSimple w:instr=" PAGE   \* MERGEFORMAT ">
      <w:r w:rsidR="0058426B" w:rsidRPr="0058426B">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F1" w:rsidRDefault="000E07F1" w:rsidP="00CE0893">
      <w:pPr>
        <w:spacing w:after="0" w:line="240" w:lineRule="auto"/>
      </w:pPr>
      <w:r>
        <w:separator/>
      </w:r>
    </w:p>
  </w:footnote>
  <w:footnote w:type="continuationSeparator" w:id="1">
    <w:p w:rsidR="000E07F1" w:rsidRDefault="000E07F1" w:rsidP="00CE0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E" w:rsidRDefault="0023756E" w:rsidP="00CE0893">
    <w:pPr>
      <w:pStyle w:val="Header"/>
      <w:tabs>
        <w:tab w:val="clear" w:pos="8640"/>
        <w:tab w:val="right" w:pos="10620"/>
      </w:tabs>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51298" cy="574158"/>
          <wp:effectExtent l="19050" t="0" r="1152" b="0"/>
          <wp:wrapTight wrapText="bothSides">
            <wp:wrapPolygon edited="0">
              <wp:start x="-746" y="0"/>
              <wp:lineTo x="-746" y="20783"/>
              <wp:lineTo x="21645" y="20783"/>
              <wp:lineTo x="21645" y="0"/>
              <wp:lineTo x="-746" y="0"/>
            </wp:wrapPolygon>
          </wp:wrapTight>
          <wp:docPr id="1" name="Picture 0" descr="pc_wm_v_4c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wm_v_4c_small-1.jpg"/>
                  <pic:cNvPicPr/>
                </pic:nvPicPr>
                <pic:blipFill>
                  <a:blip r:embed="rId1"/>
                  <a:stretch>
                    <a:fillRect/>
                  </a:stretch>
                </pic:blipFill>
                <pic:spPr>
                  <a:xfrm>
                    <a:off x="0" y="0"/>
                    <a:ext cx="551298" cy="574158"/>
                  </a:xfrm>
                  <a:prstGeom prst="rect">
                    <a:avLst/>
                  </a:prstGeom>
                </pic:spPr>
              </pic:pic>
            </a:graphicData>
          </a:graphic>
        </wp:anchor>
      </w:drawing>
    </w:r>
    <w:r>
      <w:tab/>
    </w:r>
    <w:r>
      <w:tab/>
      <w:t>Space Inventory Reference Manual</w:t>
    </w:r>
  </w:p>
  <w:p w:rsidR="0023756E" w:rsidRDefault="0023756E" w:rsidP="00CE0893">
    <w:pPr>
      <w:pStyle w:val="Header"/>
      <w:tabs>
        <w:tab w:val="clear" w:pos="8640"/>
        <w:tab w:val="right" w:pos="10620"/>
      </w:tabs>
    </w:pPr>
    <w:r>
      <w:tab/>
    </w:r>
    <w:r>
      <w:tab/>
      <w:t>OSU Facilities Services</w:t>
    </w:r>
  </w:p>
  <w:p w:rsidR="0023756E" w:rsidRDefault="0023756E">
    <w:pPr>
      <w:pStyle w:val="Header"/>
    </w:pPr>
  </w:p>
  <w:p w:rsidR="0023756E" w:rsidRDefault="00237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399"/>
    <w:multiLevelType w:val="hybridMultilevel"/>
    <w:tmpl w:val="946E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646F13"/>
    <w:multiLevelType w:val="hybridMultilevel"/>
    <w:tmpl w:val="F93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C06FB3"/>
    <w:multiLevelType w:val="hybridMultilevel"/>
    <w:tmpl w:val="0372A46E"/>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3A5C0957"/>
    <w:multiLevelType w:val="hybridMultilevel"/>
    <w:tmpl w:val="E9223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B29E6"/>
    <w:multiLevelType w:val="hybridMultilevel"/>
    <w:tmpl w:val="34D89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784CCF"/>
    <w:multiLevelType w:val="hybridMultilevel"/>
    <w:tmpl w:val="ABA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0511C"/>
    <w:multiLevelType w:val="hybridMultilevel"/>
    <w:tmpl w:val="8C6C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826C01"/>
    <w:multiLevelType w:val="hybridMultilevel"/>
    <w:tmpl w:val="4BEACD14"/>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8">
    <w:nsid w:val="5E3018AD"/>
    <w:multiLevelType w:val="hybridMultilevel"/>
    <w:tmpl w:val="9E18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787B5B"/>
    <w:multiLevelType w:val="hybridMultilevel"/>
    <w:tmpl w:val="60DC2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2"/>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356B6"/>
    <w:rsid w:val="000034C3"/>
    <w:rsid w:val="00022242"/>
    <w:rsid w:val="00022489"/>
    <w:rsid w:val="0002745D"/>
    <w:rsid w:val="00030352"/>
    <w:rsid w:val="00047349"/>
    <w:rsid w:val="00047DF8"/>
    <w:rsid w:val="00052900"/>
    <w:rsid w:val="000550C8"/>
    <w:rsid w:val="00060F57"/>
    <w:rsid w:val="00080B72"/>
    <w:rsid w:val="00086949"/>
    <w:rsid w:val="00086B7C"/>
    <w:rsid w:val="00090443"/>
    <w:rsid w:val="000926A8"/>
    <w:rsid w:val="000A61AD"/>
    <w:rsid w:val="000E07F1"/>
    <w:rsid w:val="000E2995"/>
    <w:rsid w:val="000F4E36"/>
    <w:rsid w:val="00112086"/>
    <w:rsid w:val="0013538D"/>
    <w:rsid w:val="00142072"/>
    <w:rsid w:val="00152C2E"/>
    <w:rsid w:val="00152F84"/>
    <w:rsid w:val="0015516F"/>
    <w:rsid w:val="0016498A"/>
    <w:rsid w:val="00172BE9"/>
    <w:rsid w:val="00181EE4"/>
    <w:rsid w:val="001A235A"/>
    <w:rsid w:val="001A7121"/>
    <w:rsid w:val="001B0DFF"/>
    <w:rsid w:val="001B4568"/>
    <w:rsid w:val="001C0A62"/>
    <w:rsid w:val="001C3544"/>
    <w:rsid w:val="001C35AD"/>
    <w:rsid w:val="001C679F"/>
    <w:rsid w:val="001D70FD"/>
    <w:rsid w:val="001E4CDB"/>
    <w:rsid w:val="00220276"/>
    <w:rsid w:val="00223DE7"/>
    <w:rsid w:val="00226A73"/>
    <w:rsid w:val="0022745D"/>
    <w:rsid w:val="002349DB"/>
    <w:rsid w:val="0023756E"/>
    <w:rsid w:val="0024127C"/>
    <w:rsid w:val="00251CCE"/>
    <w:rsid w:val="0025687A"/>
    <w:rsid w:val="002752F6"/>
    <w:rsid w:val="002A15F0"/>
    <w:rsid w:val="002B1FC1"/>
    <w:rsid w:val="002E1026"/>
    <w:rsid w:val="002E1E6F"/>
    <w:rsid w:val="003022F2"/>
    <w:rsid w:val="0030611B"/>
    <w:rsid w:val="00311871"/>
    <w:rsid w:val="00324446"/>
    <w:rsid w:val="003245DF"/>
    <w:rsid w:val="0034007D"/>
    <w:rsid w:val="00352CD3"/>
    <w:rsid w:val="00356BB8"/>
    <w:rsid w:val="00365830"/>
    <w:rsid w:val="00370F30"/>
    <w:rsid w:val="00382E01"/>
    <w:rsid w:val="0038364D"/>
    <w:rsid w:val="00385062"/>
    <w:rsid w:val="003A7DB2"/>
    <w:rsid w:val="003B3D05"/>
    <w:rsid w:val="003C46EA"/>
    <w:rsid w:val="003D08D0"/>
    <w:rsid w:val="003D66D2"/>
    <w:rsid w:val="003F279D"/>
    <w:rsid w:val="00407958"/>
    <w:rsid w:val="00425CC7"/>
    <w:rsid w:val="004264B7"/>
    <w:rsid w:val="004273A6"/>
    <w:rsid w:val="004333D0"/>
    <w:rsid w:val="004350FA"/>
    <w:rsid w:val="0043668A"/>
    <w:rsid w:val="00454450"/>
    <w:rsid w:val="00466233"/>
    <w:rsid w:val="00471A49"/>
    <w:rsid w:val="00475465"/>
    <w:rsid w:val="00482055"/>
    <w:rsid w:val="004859A9"/>
    <w:rsid w:val="00486EF3"/>
    <w:rsid w:val="00497C0E"/>
    <w:rsid w:val="004A3C0F"/>
    <w:rsid w:val="004A58C3"/>
    <w:rsid w:val="004B66D8"/>
    <w:rsid w:val="004D146E"/>
    <w:rsid w:val="004D3FC8"/>
    <w:rsid w:val="004D6FC4"/>
    <w:rsid w:val="005056F0"/>
    <w:rsid w:val="00515810"/>
    <w:rsid w:val="00522971"/>
    <w:rsid w:val="00522FA8"/>
    <w:rsid w:val="0052470E"/>
    <w:rsid w:val="00534177"/>
    <w:rsid w:val="00534F94"/>
    <w:rsid w:val="0053591A"/>
    <w:rsid w:val="005645F2"/>
    <w:rsid w:val="0058426B"/>
    <w:rsid w:val="00587F62"/>
    <w:rsid w:val="00594C9E"/>
    <w:rsid w:val="00597939"/>
    <w:rsid w:val="005A4971"/>
    <w:rsid w:val="005A7961"/>
    <w:rsid w:val="005B72EB"/>
    <w:rsid w:val="005D3C83"/>
    <w:rsid w:val="005D6504"/>
    <w:rsid w:val="005E2AC2"/>
    <w:rsid w:val="005F3B69"/>
    <w:rsid w:val="006062EC"/>
    <w:rsid w:val="006256E0"/>
    <w:rsid w:val="00633B39"/>
    <w:rsid w:val="00656BC3"/>
    <w:rsid w:val="006614CE"/>
    <w:rsid w:val="00661FA4"/>
    <w:rsid w:val="006679A0"/>
    <w:rsid w:val="006847E8"/>
    <w:rsid w:val="00694E36"/>
    <w:rsid w:val="006B68BF"/>
    <w:rsid w:val="006F1F62"/>
    <w:rsid w:val="00704119"/>
    <w:rsid w:val="007041B4"/>
    <w:rsid w:val="00710F79"/>
    <w:rsid w:val="00721124"/>
    <w:rsid w:val="00750009"/>
    <w:rsid w:val="00756BE1"/>
    <w:rsid w:val="0079633C"/>
    <w:rsid w:val="007A31F2"/>
    <w:rsid w:val="007B4900"/>
    <w:rsid w:val="007C3790"/>
    <w:rsid w:val="007D3FC6"/>
    <w:rsid w:val="007D60D9"/>
    <w:rsid w:val="007E3012"/>
    <w:rsid w:val="007F6A70"/>
    <w:rsid w:val="00803DD7"/>
    <w:rsid w:val="00807504"/>
    <w:rsid w:val="0081010A"/>
    <w:rsid w:val="008143B2"/>
    <w:rsid w:val="0083356D"/>
    <w:rsid w:val="008356B6"/>
    <w:rsid w:val="00846552"/>
    <w:rsid w:val="008506C2"/>
    <w:rsid w:val="00854A43"/>
    <w:rsid w:val="008602DB"/>
    <w:rsid w:val="008611E1"/>
    <w:rsid w:val="00872815"/>
    <w:rsid w:val="00884D90"/>
    <w:rsid w:val="008A5A5D"/>
    <w:rsid w:val="008B41B8"/>
    <w:rsid w:val="008C094D"/>
    <w:rsid w:val="008C2365"/>
    <w:rsid w:val="008C38A0"/>
    <w:rsid w:val="008D1921"/>
    <w:rsid w:val="008D527B"/>
    <w:rsid w:val="008D7789"/>
    <w:rsid w:val="008E4DA1"/>
    <w:rsid w:val="008E6633"/>
    <w:rsid w:val="008E7108"/>
    <w:rsid w:val="008E7C17"/>
    <w:rsid w:val="008E7CD1"/>
    <w:rsid w:val="008F27D2"/>
    <w:rsid w:val="008F3238"/>
    <w:rsid w:val="008F66A3"/>
    <w:rsid w:val="00903E0C"/>
    <w:rsid w:val="00907744"/>
    <w:rsid w:val="00911D96"/>
    <w:rsid w:val="00926F17"/>
    <w:rsid w:val="00927A9B"/>
    <w:rsid w:val="00927ADA"/>
    <w:rsid w:val="00930B7B"/>
    <w:rsid w:val="00931A0E"/>
    <w:rsid w:val="00940FDE"/>
    <w:rsid w:val="00942A4D"/>
    <w:rsid w:val="00951220"/>
    <w:rsid w:val="00964CC0"/>
    <w:rsid w:val="00974003"/>
    <w:rsid w:val="00991801"/>
    <w:rsid w:val="00993E66"/>
    <w:rsid w:val="009977B2"/>
    <w:rsid w:val="009B10CA"/>
    <w:rsid w:val="009B3598"/>
    <w:rsid w:val="009B5C71"/>
    <w:rsid w:val="009D732D"/>
    <w:rsid w:val="009E31DF"/>
    <w:rsid w:val="009E47B5"/>
    <w:rsid w:val="009F0BDA"/>
    <w:rsid w:val="009F2E44"/>
    <w:rsid w:val="00A005A1"/>
    <w:rsid w:val="00A0340A"/>
    <w:rsid w:val="00A05B38"/>
    <w:rsid w:val="00A07568"/>
    <w:rsid w:val="00A11E19"/>
    <w:rsid w:val="00A13CCF"/>
    <w:rsid w:val="00A16BA1"/>
    <w:rsid w:val="00A22D47"/>
    <w:rsid w:val="00A236CD"/>
    <w:rsid w:val="00A345B1"/>
    <w:rsid w:val="00A7772D"/>
    <w:rsid w:val="00A77A42"/>
    <w:rsid w:val="00A807DB"/>
    <w:rsid w:val="00A87652"/>
    <w:rsid w:val="00A9392D"/>
    <w:rsid w:val="00AB0939"/>
    <w:rsid w:val="00AB68DF"/>
    <w:rsid w:val="00AB7960"/>
    <w:rsid w:val="00AC0FA3"/>
    <w:rsid w:val="00AD6E26"/>
    <w:rsid w:val="00B14847"/>
    <w:rsid w:val="00B236AD"/>
    <w:rsid w:val="00B45AB4"/>
    <w:rsid w:val="00B67DBC"/>
    <w:rsid w:val="00B73108"/>
    <w:rsid w:val="00B81608"/>
    <w:rsid w:val="00B82034"/>
    <w:rsid w:val="00BB5EF5"/>
    <w:rsid w:val="00BB7DC6"/>
    <w:rsid w:val="00BC5835"/>
    <w:rsid w:val="00BE07D9"/>
    <w:rsid w:val="00BE745E"/>
    <w:rsid w:val="00C1127F"/>
    <w:rsid w:val="00C12BAA"/>
    <w:rsid w:val="00C17DDA"/>
    <w:rsid w:val="00C30001"/>
    <w:rsid w:val="00C30A6D"/>
    <w:rsid w:val="00C32F65"/>
    <w:rsid w:val="00C43808"/>
    <w:rsid w:val="00C5450E"/>
    <w:rsid w:val="00C66293"/>
    <w:rsid w:val="00C8120F"/>
    <w:rsid w:val="00C941CF"/>
    <w:rsid w:val="00C96C1C"/>
    <w:rsid w:val="00CA3A3D"/>
    <w:rsid w:val="00CB6C85"/>
    <w:rsid w:val="00CC53EA"/>
    <w:rsid w:val="00CE0893"/>
    <w:rsid w:val="00CE13DF"/>
    <w:rsid w:val="00CE5596"/>
    <w:rsid w:val="00D01999"/>
    <w:rsid w:val="00D03960"/>
    <w:rsid w:val="00D31DE8"/>
    <w:rsid w:val="00D47A5C"/>
    <w:rsid w:val="00D70E9C"/>
    <w:rsid w:val="00D81AA1"/>
    <w:rsid w:val="00D81AE5"/>
    <w:rsid w:val="00D9092A"/>
    <w:rsid w:val="00D948B4"/>
    <w:rsid w:val="00DA0E9F"/>
    <w:rsid w:val="00DA7E22"/>
    <w:rsid w:val="00DB7B83"/>
    <w:rsid w:val="00DC6A0B"/>
    <w:rsid w:val="00DC73EE"/>
    <w:rsid w:val="00DD2462"/>
    <w:rsid w:val="00DE3C47"/>
    <w:rsid w:val="00DF41E0"/>
    <w:rsid w:val="00E067DA"/>
    <w:rsid w:val="00E07209"/>
    <w:rsid w:val="00E15654"/>
    <w:rsid w:val="00E2561E"/>
    <w:rsid w:val="00E36778"/>
    <w:rsid w:val="00E43E6E"/>
    <w:rsid w:val="00E62DF9"/>
    <w:rsid w:val="00E82075"/>
    <w:rsid w:val="00E8532F"/>
    <w:rsid w:val="00E96535"/>
    <w:rsid w:val="00EB0240"/>
    <w:rsid w:val="00EC1E10"/>
    <w:rsid w:val="00EC60E6"/>
    <w:rsid w:val="00ED115E"/>
    <w:rsid w:val="00ED2EF4"/>
    <w:rsid w:val="00ED4276"/>
    <w:rsid w:val="00ED4F88"/>
    <w:rsid w:val="00ED5833"/>
    <w:rsid w:val="00F00C37"/>
    <w:rsid w:val="00F025B1"/>
    <w:rsid w:val="00F07E6C"/>
    <w:rsid w:val="00F15CC2"/>
    <w:rsid w:val="00F16090"/>
    <w:rsid w:val="00F175FC"/>
    <w:rsid w:val="00F52525"/>
    <w:rsid w:val="00F55C8F"/>
    <w:rsid w:val="00F60DF9"/>
    <w:rsid w:val="00F648C7"/>
    <w:rsid w:val="00F73AEB"/>
    <w:rsid w:val="00F82C28"/>
    <w:rsid w:val="00F92D93"/>
    <w:rsid w:val="00F941DF"/>
    <w:rsid w:val="00F97ADF"/>
    <w:rsid w:val="00FA4046"/>
    <w:rsid w:val="00FB5AA2"/>
    <w:rsid w:val="00FD7459"/>
    <w:rsid w:val="00FE6A1A"/>
    <w:rsid w:val="00FF10F3"/>
    <w:rsid w:val="00FF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BulletedText">
    <w:name w:val="Indent Bulleted Text"/>
    <w:basedOn w:val="Normal"/>
    <w:uiPriority w:val="99"/>
    <w:rsid w:val="008356B6"/>
    <w:pPr>
      <w:autoSpaceDE w:val="0"/>
      <w:autoSpaceDN w:val="0"/>
      <w:adjustRightInd w:val="0"/>
      <w:spacing w:after="0" w:line="240" w:lineRule="atLeast"/>
      <w:ind w:left="1460" w:hanging="740"/>
      <w:textAlignment w:val="baseline"/>
    </w:pPr>
    <w:rPr>
      <w:rFonts w:ascii="Times New Roman" w:hAnsi="Times New Roman" w:cs="Times New Roman"/>
      <w:color w:val="000000"/>
      <w:sz w:val="24"/>
      <w:szCs w:val="24"/>
    </w:rPr>
  </w:style>
  <w:style w:type="paragraph" w:styleId="NormalWeb">
    <w:name w:val="Normal (Web)"/>
    <w:basedOn w:val="Normal"/>
    <w:uiPriority w:val="99"/>
    <w:rsid w:val="008356B6"/>
    <w:pPr>
      <w:autoSpaceDE w:val="0"/>
      <w:autoSpaceDN w:val="0"/>
      <w:adjustRightInd w:val="0"/>
      <w:spacing w:before="100" w:after="100" w:line="288" w:lineRule="auto"/>
      <w:textAlignment w:val="baseline"/>
    </w:pPr>
    <w:rPr>
      <w:rFonts w:ascii="Times New Roman" w:hAnsi="Times New Roman" w:cs="Times New Roman"/>
      <w:color w:val="000000"/>
      <w:sz w:val="24"/>
      <w:szCs w:val="24"/>
    </w:rPr>
  </w:style>
  <w:style w:type="paragraph" w:styleId="Header">
    <w:name w:val="header"/>
    <w:basedOn w:val="Normal"/>
    <w:link w:val="HeaderChar"/>
    <w:uiPriority w:val="99"/>
    <w:rsid w:val="008356B6"/>
    <w:pPr>
      <w:tabs>
        <w:tab w:val="center" w:pos="4320"/>
        <w:tab w:val="right" w:pos="8640"/>
      </w:tabs>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rsid w:val="008356B6"/>
    <w:rPr>
      <w:rFonts w:ascii="Times New Roman" w:hAnsi="Times New Roman" w:cs="Times New Roman"/>
      <w:color w:val="000000"/>
      <w:sz w:val="24"/>
      <w:szCs w:val="24"/>
    </w:rPr>
  </w:style>
  <w:style w:type="paragraph" w:customStyle="1" w:styleId="Noparagraphstyle">
    <w:name w:val="[No paragraph style]"/>
    <w:rsid w:val="008356B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DF41E0"/>
    <w:pPr>
      <w:ind w:left="720"/>
      <w:contextualSpacing/>
    </w:pPr>
  </w:style>
  <w:style w:type="character" w:styleId="Hyperlink">
    <w:name w:val="Hyperlink"/>
    <w:basedOn w:val="DefaultParagraphFont"/>
    <w:uiPriority w:val="99"/>
    <w:unhideWhenUsed/>
    <w:rsid w:val="00F16090"/>
    <w:rPr>
      <w:color w:val="0000FF" w:themeColor="hyperlink"/>
      <w:u w:val="single"/>
    </w:rPr>
  </w:style>
  <w:style w:type="paragraph" w:styleId="Footer">
    <w:name w:val="footer"/>
    <w:basedOn w:val="Normal"/>
    <w:link w:val="FooterChar"/>
    <w:uiPriority w:val="99"/>
    <w:semiHidden/>
    <w:unhideWhenUsed/>
    <w:rsid w:val="00CE08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893"/>
  </w:style>
  <w:style w:type="paragraph" w:customStyle="1" w:styleId="Pa1">
    <w:name w:val="Pa1"/>
    <w:basedOn w:val="Normal"/>
    <w:next w:val="Normal"/>
    <w:uiPriority w:val="99"/>
    <w:rsid w:val="000034C3"/>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3">
    <w:name w:val="A3"/>
    <w:uiPriority w:val="99"/>
    <w:rsid w:val="00152F84"/>
    <w:rPr>
      <w:b/>
      <w:bCs/>
      <w:color w:val="000000"/>
      <w:sz w:val="22"/>
      <w:szCs w:val="22"/>
      <w:u w:val="single"/>
    </w:rPr>
  </w:style>
</w:styles>
</file>

<file path=word/webSettings.xml><?xml version="1.0" encoding="utf-8"?>
<w:webSettings xmlns:r="http://schemas.openxmlformats.org/officeDocument/2006/relationships" xmlns:w="http://schemas.openxmlformats.org/wordprocessingml/2006/main">
  <w:divs>
    <w:div w:id="172651544">
      <w:bodyDiv w:val="1"/>
      <w:marLeft w:val="0"/>
      <w:marRight w:val="0"/>
      <w:marTop w:val="0"/>
      <w:marBottom w:val="0"/>
      <w:divBdr>
        <w:top w:val="none" w:sz="0" w:space="0" w:color="auto"/>
        <w:left w:val="none" w:sz="0" w:space="0" w:color="auto"/>
        <w:bottom w:val="none" w:sz="0" w:space="0" w:color="auto"/>
        <w:right w:val="none" w:sz="0" w:space="0" w:color="auto"/>
      </w:divBdr>
    </w:div>
    <w:div w:id="201482289">
      <w:bodyDiv w:val="1"/>
      <w:marLeft w:val="0"/>
      <w:marRight w:val="0"/>
      <w:marTop w:val="0"/>
      <w:marBottom w:val="0"/>
      <w:divBdr>
        <w:top w:val="none" w:sz="0" w:space="0" w:color="auto"/>
        <w:left w:val="none" w:sz="0" w:space="0" w:color="auto"/>
        <w:bottom w:val="none" w:sz="0" w:space="0" w:color="auto"/>
        <w:right w:val="none" w:sz="0" w:space="0" w:color="auto"/>
      </w:divBdr>
    </w:div>
    <w:div w:id="282731892">
      <w:bodyDiv w:val="1"/>
      <w:marLeft w:val="0"/>
      <w:marRight w:val="0"/>
      <w:marTop w:val="0"/>
      <w:marBottom w:val="0"/>
      <w:divBdr>
        <w:top w:val="none" w:sz="0" w:space="0" w:color="auto"/>
        <w:left w:val="none" w:sz="0" w:space="0" w:color="auto"/>
        <w:bottom w:val="none" w:sz="0" w:space="0" w:color="auto"/>
        <w:right w:val="none" w:sz="0" w:space="0" w:color="auto"/>
      </w:divBdr>
    </w:div>
    <w:div w:id="395669678">
      <w:bodyDiv w:val="1"/>
      <w:marLeft w:val="0"/>
      <w:marRight w:val="0"/>
      <w:marTop w:val="0"/>
      <w:marBottom w:val="0"/>
      <w:divBdr>
        <w:top w:val="none" w:sz="0" w:space="0" w:color="auto"/>
        <w:left w:val="none" w:sz="0" w:space="0" w:color="auto"/>
        <w:bottom w:val="none" w:sz="0" w:space="0" w:color="auto"/>
        <w:right w:val="none" w:sz="0" w:space="0" w:color="auto"/>
      </w:divBdr>
    </w:div>
    <w:div w:id="500311631">
      <w:bodyDiv w:val="1"/>
      <w:marLeft w:val="0"/>
      <w:marRight w:val="0"/>
      <w:marTop w:val="0"/>
      <w:marBottom w:val="0"/>
      <w:divBdr>
        <w:top w:val="none" w:sz="0" w:space="0" w:color="auto"/>
        <w:left w:val="none" w:sz="0" w:space="0" w:color="auto"/>
        <w:bottom w:val="none" w:sz="0" w:space="0" w:color="auto"/>
        <w:right w:val="none" w:sz="0" w:space="0" w:color="auto"/>
      </w:divBdr>
    </w:div>
    <w:div w:id="552272980">
      <w:bodyDiv w:val="1"/>
      <w:marLeft w:val="0"/>
      <w:marRight w:val="0"/>
      <w:marTop w:val="0"/>
      <w:marBottom w:val="0"/>
      <w:divBdr>
        <w:top w:val="none" w:sz="0" w:space="0" w:color="auto"/>
        <w:left w:val="none" w:sz="0" w:space="0" w:color="auto"/>
        <w:bottom w:val="none" w:sz="0" w:space="0" w:color="auto"/>
        <w:right w:val="none" w:sz="0" w:space="0" w:color="auto"/>
      </w:divBdr>
    </w:div>
    <w:div w:id="626202296">
      <w:bodyDiv w:val="1"/>
      <w:marLeft w:val="0"/>
      <w:marRight w:val="0"/>
      <w:marTop w:val="0"/>
      <w:marBottom w:val="0"/>
      <w:divBdr>
        <w:top w:val="none" w:sz="0" w:space="0" w:color="auto"/>
        <w:left w:val="none" w:sz="0" w:space="0" w:color="auto"/>
        <w:bottom w:val="none" w:sz="0" w:space="0" w:color="auto"/>
        <w:right w:val="none" w:sz="0" w:space="0" w:color="auto"/>
      </w:divBdr>
    </w:div>
    <w:div w:id="653224537">
      <w:bodyDiv w:val="1"/>
      <w:marLeft w:val="0"/>
      <w:marRight w:val="0"/>
      <w:marTop w:val="0"/>
      <w:marBottom w:val="0"/>
      <w:divBdr>
        <w:top w:val="none" w:sz="0" w:space="0" w:color="auto"/>
        <w:left w:val="none" w:sz="0" w:space="0" w:color="auto"/>
        <w:bottom w:val="none" w:sz="0" w:space="0" w:color="auto"/>
        <w:right w:val="none" w:sz="0" w:space="0" w:color="auto"/>
      </w:divBdr>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67053759">
      <w:bodyDiv w:val="1"/>
      <w:marLeft w:val="0"/>
      <w:marRight w:val="0"/>
      <w:marTop w:val="0"/>
      <w:marBottom w:val="0"/>
      <w:divBdr>
        <w:top w:val="none" w:sz="0" w:space="0" w:color="auto"/>
        <w:left w:val="none" w:sz="0" w:space="0" w:color="auto"/>
        <w:bottom w:val="none" w:sz="0" w:space="0" w:color="auto"/>
        <w:right w:val="none" w:sz="0" w:space="0" w:color="auto"/>
      </w:divBdr>
    </w:div>
    <w:div w:id="849224454">
      <w:bodyDiv w:val="1"/>
      <w:marLeft w:val="0"/>
      <w:marRight w:val="0"/>
      <w:marTop w:val="0"/>
      <w:marBottom w:val="0"/>
      <w:divBdr>
        <w:top w:val="none" w:sz="0" w:space="0" w:color="auto"/>
        <w:left w:val="none" w:sz="0" w:space="0" w:color="auto"/>
        <w:bottom w:val="none" w:sz="0" w:space="0" w:color="auto"/>
        <w:right w:val="none" w:sz="0" w:space="0" w:color="auto"/>
      </w:divBdr>
    </w:div>
    <w:div w:id="1054619687">
      <w:bodyDiv w:val="1"/>
      <w:marLeft w:val="0"/>
      <w:marRight w:val="0"/>
      <w:marTop w:val="0"/>
      <w:marBottom w:val="0"/>
      <w:divBdr>
        <w:top w:val="none" w:sz="0" w:space="0" w:color="auto"/>
        <w:left w:val="none" w:sz="0" w:space="0" w:color="auto"/>
        <w:bottom w:val="none" w:sz="0" w:space="0" w:color="auto"/>
        <w:right w:val="none" w:sz="0" w:space="0" w:color="auto"/>
      </w:divBdr>
    </w:div>
    <w:div w:id="1154375462">
      <w:bodyDiv w:val="1"/>
      <w:marLeft w:val="0"/>
      <w:marRight w:val="0"/>
      <w:marTop w:val="0"/>
      <w:marBottom w:val="0"/>
      <w:divBdr>
        <w:top w:val="none" w:sz="0" w:space="0" w:color="auto"/>
        <w:left w:val="none" w:sz="0" w:space="0" w:color="auto"/>
        <w:bottom w:val="none" w:sz="0" w:space="0" w:color="auto"/>
        <w:right w:val="none" w:sz="0" w:space="0" w:color="auto"/>
      </w:divBdr>
    </w:div>
    <w:div w:id="1668023124">
      <w:bodyDiv w:val="1"/>
      <w:marLeft w:val="0"/>
      <w:marRight w:val="0"/>
      <w:marTop w:val="0"/>
      <w:marBottom w:val="0"/>
      <w:divBdr>
        <w:top w:val="none" w:sz="0" w:space="0" w:color="auto"/>
        <w:left w:val="none" w:sz="0" w:space="0" w:color="auto"/>
        <w:bottom w:val="none" w:sz="0" w:space="0" w:color="auto"/>
        <w:right w:val="none" w:sz="0" w:space="0" w:color="auto"/>
      </w:divBdr>
    </w:div>
    <w:div w:id="1974941710">
      <w:bodyDiv w:val="1"/>
      <w:marLeft w:val="0"/>
      <w:marRight w:val="0"/>
      <w:marTop w:val="0"/>
      <w:marBottom w:val="0"/>
      <w:divBdr>
        <w:top w:val="none" w:sz="0" w:space="0" w:color="auto"/>
        <w:left w:val="none" w:sz="0" w:space="0" w:color="auto"/>
        <w:bottom w:val="none" w:sz="0" w:space="0" w:color="auto"/>
        <w:right w:val="none" w:sz="0" w:space="0" w:color="auto"/>
      </w:divBdr>
    </w:div>
    <w:div w:id="206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circulars/a021/a021.html" TargetMode="External"/><Relationship Id="rId13" Type="http://schemas.openxmlformats.org/officeDocument/2006/relationships/hyperlink" Target="http://oregonstate.edu/dept/budgets/GCGManual/GCG21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vanvliet@oregon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rooks@oregon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itz.Wilhelm@oregonstate.edu" TargetMode="External"/><Relationship Id="rId4" Type="http://schemas.openxmlformats.org/officeDocument/2006/relationships/settings" Target="settings.xml"/><Relationship Id="rId9" Type="http://schemas.openxmlformats.org/officeDocument/2006/relationships/hyperlink" Target="mailto:Patty.mcintosh@oregonstate.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2F0D-1537-4CD3-B6C9-F459FE43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8408</Words>
  <Characters>47928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Patty</dc:creator>
  <cp:lastModifiedBy>Lisa</cp:lastModifiedBy>
  <cp:revision>2</cp:revision>
  <cp:lastPrinted>2008-12-05T19:17:00Z</cp:lastPrinted>
  <dcterms:created xsi:type="dcterms:W3CDTF">2009-03-05T21:49:00Z</dcterms:created>
  <dcterms:modified xsi:type="dcterms:W3CDTF">2009-03-05T21:49:00Z</dcterms:modified>
</cp:coreProperties>
</file>